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AD573" w14:textId="77777777" w:rsidR="00534D76" w:rsidRPr="000C73F9" w:rsidRDefault="00534D76" w:rsidP="00534D76">
      <w:pPr>
        <w:ind w:left="720" w:hanging="360"/>
        <w:jc w:val="center"/>
        <w:rPr>
          <w:b/>
          <w:sz w:val="32"/>
          <w:szCs w:val="32"/>
          <w:rtl/>
          <w:lang w:val="en-US"/>
        </w:rPr>
      </w:pPr>
    </w:p>
    <w:p w14:paraId="7824844B" w14:textId="6C430F96" w:rsidR="00EE5D05" w:rsidRPr="009F23A6" w:rsidRDefault="009F23A6" w:rsidP="00534D76">
      <w:pPr>
        <w:ind w:left="720" w:hanging="360"/>
        <w:jc w:val="center"/>
        <w:rPr>
          <w:b/>
          <w:sz w:val="32"/>
          <w:szCs w:val="32"/>
          <w:lang w:val="en-GB"/>
        </w:rPr>
      </w:pPr>
      <w:r w:rsidRPr="009F23A6">
        <w:rPr>
          <w:b/>
          <w:sz w:val="32"/>
          <w:szCs w:val="32"/>
          <w:lang w:val="en-GB"/>
        </w:rPr>
        <w:t xml:space="preserve">Announcement of </w:t>
      </w:r>
      <w:r w:rsidR="00FD143D">
        <w:rPr>
          <w:b/>
          <w:sz w:val="32"/>
          <w:szCs w:val="32"/>
          <w:lang w:val="en-GB"/>
        </w:rPr>
        <w:t xml:space="preserve">Emergency </w:t>
      </w:r>
      <w:r w:rsidR="00534D76" w:rsidRPr="009F23A6">
        <w:rPr>
          <w:b/>
          <w:sz w:val="32"/>
          <w:szCs w:val="32"/>
          <w:lang w:val="en-GB"/>
        </w:rPr>
        <w:t>Grants to Enhance</w:t>
      </w:r>
      <w:r w:rsidR="00EE5D05" w:rsidRPr="009F23A6">
        <w:rPr>
          <w:b/>
          <w:sz w:val="32"/>
          <w:szCs w:val="32"/>
          <w:lang w:val="en-GB"/>
        </w:rPr>
        <w:t xml:space="preserve"> SAI </w:t>
      </w:r>
      <w:r w:rsidR="000804C5" w:rsidRPr="009F23A6">
        <w:rPr>
          <w:b/>
          <w:sz w:val="32"/>
          <w:szCs w:val="32"/>
          <w:lang w:val="en-GB"/>
        </w:rPr>
        <w:t>Resilience throug</w:t>
      </w:r>
      <w:r w:rsidR="00EE5D05" w:rsidRPr="009F23A6">
        <w:rPr>
          <w:b/>
          <w:sz w:val="32"/>
          <w:szCs w:val="32"/>
          <w:lang w:val="en-GB"/>
        </w:rPr>
        <w:t>h ICT Solutions</w:t>
      </w:r>
    </w:p>
    <w:p w14:paraId="7E78630C" w14:textId="2F7D61FA" w:rsidR="00A679BF" w:rsidRPr="009F23A6" w:rsidRDefault="00EE5D05" w:rsidP="00E10EA5">
      <w:pPr>
        <w:ind w:left="720" w:hanging="360"/>
        <w:rPr>
          <w:b/>
          <w:lang w:val="en-GB"/>
        </w:rPr>
      </w:pPr>
      <w:r w:rsidRPr="009F23A6">
        <w:rPr>
          <w:b/>
          <w:lang w:val="en-GB"/>
        </w:rPr>
        <w:t xml:space="preserve"> </w:t>
      </w:r>
    </w:p>
    <w:p w14:paraId="57B25DCA" w14:textId="132346A9" w:rsidR="00534D76" w:rsidRPr="009F23A6" w:rsidRDefault="00534D76" w:rsidP="00BE28D2">
      <w:pPr>
        <w:rPr>
          <w:lang w:val="en-GB"/>
        </w:rPr>
      </w:pPr>
      <w:r w:rsidRPr="009F23A6">
        <w:rPr>
          <w:lang w:val="en-GB"/>
        </w:rPr>
        <w:t>T</w:t>
      </w:r>
      <w:r w:rsidR="00125528" w:rsidRPr="009F23A6">
        <w:rPr>
          <w:lang w:val="en-GB"/>
        </w:rPr>
        <w:t xml:space="preserve">he General Auditing Bureau of the Kingdom of Saudi Arabia has </w:t>
      </w:r>
      <w:r w:rsidRPr="009F23A6">
        <w:rPr>
          <w:lang w:val="en-GB"/>
        </w:rPr>
        <w:t>establish</w:t>
      </w:r>
      <w:r w:rsidR="00125528" w:rsidRPr="009F23A6">
        <w:rPr>
          <w:lang w:val="en-GB"/>
        </w:rPr>
        <w:t>ed t</w:t>
      </w:r>
      <w:r w:rsidRPr="009F23A6">
        <w:rPr>
          <w:lang w:val="en-GB"/>
        </w:rPr>
        <w:t>he Saudi Fund for Improved SAI Performance (Saudi FSIP</w:t>
      </w:r>
      <w:r w:rsidR="00BE28D2">
        <w:rPr>
          <w:lang w:val="en-GB"/>
        </w:rPr>
        <w:t xml:space="preserve">) </w:t>
      </w:r>
      <w:r w:rsidR="00A36B04" w:rsidRPr="009F23A6">
        <w:rPr>
          <w:lang w:val="en-GB"/>
        </w:rPr>
        <w:t>over 2020-</w:t>
      </w:r>
      <w:r w:rsidR="00BE28D2">
        <w:rPr>
          <w:lang w:val="en-GB"/>
        </w:rPr>
        <w:t>22</w:t>
      </w:r>
      <w:r w:rsidRPr="009F23A6">
        <w:rPr>
          <w:lang w:val="en-GB"/>
        </w:rPr>
        <w:t>. The Saudi FISP</w:t>
      </w:r>
      <w:r w:rsidR="00A36B04" w:rsidRPr="009F23A6">
        <w:rPr>
          <w:lang w:val="en-GB"/>
        </w:rPr>
        <w:t xml:space="preserve"> has been established to</w:t>
      </w:r>
      <w:r w:rsidRPr="009F23A6">
        <w:rPr>
          <w:lang w:val="en-GB"/>
        </w:rPr>
        <w:t xml:space="preserve"> provide financial support to SAIs to develop and implement SAI-led strategic plans.</w:t>
      </w:r>
      <w:r w:rsidR="00A36B04" w:rsidRPr="009F23A6">
        <w:rPr>
          <w:lang w:val="en-GB"/>
        </w:rPr>
        <w:t xml:space="preserve"> During 2020-21, the Saudi FISP </w:t>
      </w:r>
      <w:r w:rsidR="00D52299">
        <w:rPr>
          <w:lang w:val="en-GB"/>
        </w:rPr>
        <w:t>was</w:t>
      </w:r>
      <w:r w:rsidR="00A36B04" w:rsidRPr="009F23A6">
        <w:rPr>
          <w:lang w:val="en-GB"/>
        </w:rPr>
        <w:t xml:space="preserve"> piloted for the benefit of </w:t>
      </w:r>
      <w:r w:rsidR="003C11B2">
        <w:rPr>
          <w:lang w:val="en-GB"/>
        </w:rPr>
        <w:t xml:space="preserve">SAIs in </w:t>
      </w:r>
      <w:r w:rsidR="00A36B04" w:rsidRPr="009F23A6">
        <w:rPr>
          <w:lang w:val="en-GB"/>
        </w:rPr>
        <w:t>developing countr</w:t>
      </w:r>
      <w:r w:rsidR="003C11B2">
        <w:rPr>
          <w:lang w:val="en-GB"/>
        </w:rPr>
        <w:t xml:space="preserve">ies within </w:t>
      </w:r>
      <w:r w:rsidR="00A36B04" w:rsidRPr="009F23A6">
        <w:rPr>
          <w:lang w:val="en-GB"/>
        </w:rPr>
        <w:t xml:space="preserve">the Asia region, which </w:t>
      </w:r>
      <w:r w:rsidR="0033756A">
        <w:rPr>
          <w:lang w:val="en-GB"/>
        </w:rPr>
        <w:t xml:space="preserve">were </w:t>
      </w:r>
      <w:r w:rsidR="00A36B04" w:rsidRPr="009F23A6">
        <w:rPr>
          <w:lang w:val="en-GB"/>
        </w:rPr>
        <w:t>developing</w:t>
      </w:r>
      <w:r w:rsidR="009C5DA9">
        <w:rPr>
          <w:lang w:val="en-GB"/>
        </w:rPr>
        <w:t xml:space="preserve"> their</w:t>
      </w:r>
      <w:r w:rsidR="00A36B04" w:rsidRPr="009F23A6">
        <w:rPr>
          <w:lang w:val="en-GB"/>
        </w:rPr>
        <w:t xml:space="preserve"> Strategic Plan with IDI support</w:t>
      </w:r>
      <w:r w:rsidR="009C5DA9">
        <w:rPr>
          <w:lang w:val="en-GB"/>
        </w:rPr>
        <w:t>.</w:t>
      </w:r>
    </w:p>
    <w:p w14:paraId="450E1D09" w14:textId="497CB849" w:rsidR="00A36B04" w:rsidRPr="009F23A6" w:rsidRDefault="00A36B04" w:rsidP="00534D76">
      <w:pPr>
        <w:rPr>
          <w:lang w:val="en-GB"/>
        </w:rPr>
      </w:pPr>
    </w:p>
    <w:p w14:paraId="2E69C5FC" w14:textId="7FA68583" w:rsidR="00A679BF" w:rsidRPr="009F23A6" w:rsidRDefault="008C53DC" w:rsidP="00534D76">
      <w:pPr>
        <w:rPr>
          <w:lang w:val="en-GB"/>
        </w:rPr>
      </w:pPr>
      <w:r>
        <w:rPr>
          <w:lang w:val="en-GB"/>
        </w:rPr>
        <w:t xml:space="preserve">Nevertheless, </w:t>
      </w:r>
      <w:r w:rsidR="00831E6E">
        <w:rPr>
          <w:lang w:val="en-GB"/>
        </w:rPr>
        <w:t xml:space="preserve">as </w:t>
      </w:r>
      <w:r>
        <w:rPr>
          <w:lang w:val="en-GB"/>
        </w:rPr>
        <w:t>t</w:t>
      </w:r>
      <w:r w:rsidR="00A36B04" w:rsidRPr="009F23A6">
        <w:rPr>
          <w:lang w:val="en-GB"/>
        </w:rPr>
        <w:t xml:space="preserve">he </w:t>
      </w:r>
      <w:r w:rsidR="00A36B04" w:rsidRPr="008C53DC">
        <w:rPr>
          <w:lang w:val="en-GB"/>
        </w:rPr>
        <w:t>Covid-19 pandemic</w:t>
      </w:r>
      <w:r w:rsidR="00FD143D" w:rsidRPr="008C53DC">
        <w:rPr>
          <w:lang w:val="en-GB"/>
        </w:rPr>
        <w:t xml:space="preserve"> emergency</w:t>
      </w:r>
      <w:r w:rsidR="00A36B04" w:rsidRPr="008C53DC">
        <w:rPr>
          <w:lang w:val="en-GB"/>
        </w:rPr>
        <w:t xml:space="preserve"> </w:t>
      </w:r>
      <w:r w:rsidR="00831E6E">
        <w:rPr>
          <w:lang w:val="en-GB"/>
        </w:rPr>
        <w:t xml:space="preserve">came and </w:t>
      </w:r>
      <w:r w:rsidR="00A36B04" w:rsidRPr="009F23A6">
        <w:rPr>
          <w:lang w:val="en-GB"/>
        </w:rPr>
        <w:t>had a fundamental impact on SAI operations globally</w:t>
      </w:r>
      <w:r w:rsidR="00831E6E">
        <w:rPr>
          <w:lang w:val="en-GB"/>
        </w:rPr>
        <w:t xml:space="preserve"> the Saudi FISP responded </w:t>
      </w:r>
      <w:r w:rsidR="00F651B9">
        <w:rPr>
          <w:lang w:val="en-GB"/>
        </w:rPr>
        <w:t xml:space="preserve">by offering immediate funding to SAIs </w:t>
      </w:r>
      <w:r w:rsidR="00831E6E" w:rsidRPr="00F651B9">
        <w:rPr>
          <w:lang w:val="en-GB"/>
        </w:rPr>
        <w:t>to enhance their resilience through improved ICT solutions.</w:t>
      </w:r>
      <w:r w:rsidR="00A36B04" w:rsidRPr="009F23A6">
        <w:rPr>
          <w:lang w:val="en-GB"/>
        </w:rPr>
        <w:t xml:space="preserve"> Many SAIs have implemented home working and need to find remote solutions to conducting their audit work, communicating internally and with external stakeholders, and training staff. For many SAIs this requires significant investment in ICT hardware and software, internal networks, internet connectivity, and training on the use of digital tools and platforms.</w:t>
      </w:r>
    </w:p>
    <w:p w14:paraId="60F1D24E" w14:textId="381DE1F6" w:rsidR="00A36B04" w:rsidRPr="009F23A6" w:rsidRDefault="00A36B04" w:rsidP="00534D76">
      <w:pPr>
        <w:rPr>
          <w:lang w:val="en-GB"/>
        </w:rPr>
      </w:pPr>
    </w:p>
    <w:p w14:paraId="6D727C39" w14:textId="0537E292" w:rsidR="00A36B04" w:rsidRPr="009F23A6" w:rsidRDefault="009F53CB" w:rsidP="00BE28D2">
      <w:pPr>
        <w:rPr>
          <w:b/>
          <w:bCs/>
          <w:lang w:val="en-GB"/>
        </w:rPr>
      </w:pPr>
      <w:r>
        <w:rPr>
          <w:b/>
          <w:bCs/>
          <w:lang w:val="en-GB"/>
        </w:rPr>
        <w:t xml:space="preserve">This is the third round in which </w:t>
      </w:r>
      <w:r w:rsidR="00A36B04" w:rsidRPr="009F23A6">
        <w:rPr>
          <w:b/>
          <w:bCs/>
          <w:lang w:val="en-GB"/>
        </w:rPr>
        <w:t xml:space="preserve">the Saudi FISP </w:t>
      </w:r>
      <w:r w:rsidR="00892DD0">
        <w:rPr>
          <w:b/>
          <w:bCs/>
          <w:lang w:val="en-GB"/>
        </w:rPr>
        <w:t>is i</w:t>
      </w:r>
      <w:r w:rsidR="00A36B04" w:rsidRPr="009F23A6">
        <w:rPr>
          <w:b/>
          <w:bCs/>
          <w:lang w:val="en-GB"/>
        </w:rPr>
        <w:t>nviting proposals</w:t>
      </w:r>
      <w:r w:rsidR="009F23A6" w:rsidRPr="009F23A6">
        <w:rPr>
          <w:b/>
          <w:bCs/>
          <w:lang w:val="en-GB"/>
        </w:rPr>
        <w:t xml:space="preserve"> </w:t>
      </w:r>
      <w:r w:rsidR="00A36B04" w:rsidRPr="009F23A6">
        <w:rPr>
          <w:b/>
          <w:bCs/>
          <w:lang w:val="en-GB"/>
        </w:rPr>
        <w:t xml:space="preserve">from developing country SAIs </w:t>
      </w:r>
      <w:r w:rsidR="007D4A33" w:rsidRPr="00060D64">
        <w:rPr>
          <w:b/>
          <w:bCs/>
          <w:u w:val="single"/>
          <w:lang w:val="en-GB"/>
        </w:rPr>
        <w:t>from all INTOSAI regions</w:t>
      </w:r>
      <w:r w:rsidR="00A36B04" w:rsidRPr="00060D64">
        <w:rPr>
          <w:b/>
          <w:bCs/>
          <w:u w:val="single"/>
          <w:lang w:val="en-GB"/>
        </w:rPr>
        <w:t xml:space="preserve"> </w:t>
      </w:r>
      <w:r w:rsidR="00A36B04" w:rsidRPr="009F23A6">
        <w:rPr>
          <w:b/>
          <w:bCs/>
          <w:lang w:val="en-GB"/>
        </w:rPr>
        <w:t xml:space="preserve">to </w:t>
      </w:r>
      <w:r w:rsidR="009F23A6" w:rsidRPr="009F23A6">
        <w:rPr>
          <w:b/>
          <w:bCs/>
          <w:lang w:val="en-GB"/>
        </w:rPr>
        <w:t>enhance their resilience through improve</w:t>
      </w:r>
      <w:r w:rsidR="004042B5">
        <w:rPr>
          <w:b/>
          <w:bCs/>
          <w:lang w:val="en-GB"/>
        </w:rPr>
        <w:t>d</w:t>
      </w:r>
      <w:r w:rsidR="009F23A6" w:rsidRPr="009F23A6">
        <w:rPr>
          <w:b/>
          <w:bCs/>
          <w:lang w:val="en-GB"/>
        </w:rPr>
        <w:t xml:space="preserve"> ICT solutions</w:t>
      </w:r>
      <w:r w:rsidR="004042B5">
        <w:rPr>
          <w:b/>
          <w:bCs/>
          <w:lang w:val="en-GB"/>
        </w:rPr>
        <w:t xml:space="preserve"> and training</w:t>
      </w:r>
      <w:r w:rsidR="009F23A6" w:rsidRPr="009F23A6">
        <w:rPr>
          <w:b/>
          <w:bCs/>
          <w:lang w:val="en-GB"/>
        </w:rPr>
        <w:t>.</w:t>
      </w:r>
    </w:p>
    <w:p w14:paraId="0B663CDA" w14:textId="6C391C82" w:rsidR="00A36B04" w:rsidRPr="009F23A6" w:rsidRDefault="00A36B04" w:rsidP="00534D76">
      <w:pPr>
        <w:rPr>
          <w:lang w:val="en-GB"/>
        </w:rPr>
      </w:pPr>
    </w:p>
    <w:p w14:paraId="66079299" w14:textId="2BAD8061" w:rsidR="00A36B04" w:rsidRPr="009F23A6" w:rsidRDefault="009F23A6" w:rsidP="009F23A6">
      <w:pPr>
        <w:jc w:val="center"/>
        <w:rPr>
          <w:b/>
          <w:color w:val="000000" w:themeColor="text1"/>
          <w:lang w:val="en-GB"/>
        </w:rPr>
      </w:pPr>
      <w:r w:rsidRPr="009F23A6">
        <w:rPr>
          <w:b/>
          <w:color w:val="000000" w:themeColor="text1"/>
          <w:lang w:val="en-GB"/>
        </w:rPr>
        <w:t>-----------------------------------------</w:t>
      </w:r>
    </w:p>
    <w:p w14:paraId="048163F2" w14:textId="77777777" w:rsidR="009F23A6" w:rsidRPr="009F23A6" w:rsidRDefault="009F23A6" w:rsidP="00534D76">
      <w:pPr>
        <w:rPr>
          <w:b/>
          <w:color w:val="000000" w:themeColor="text1"/>
          <w:lang w:val="en-GB"/>
        </w:rPr>
      </w:pPr>
    </w:p>
    <w:p w14:paraId="285549B3" w14:textId="6FFF7BAA" w:rsidR="00471AA1" w:rsidRPr="009F23A6" w:rsidRDefault="009F23A6" w:rsidP="009F23A6">
      <w:pPr>
        <w:rPr>
          <w:bCs/>
          <w:lang w:val="en-GB"/>
        </w:rPr>
      </w:pPr>
      <w:r w:rsidRPr="009F23A6">
        <w:rPr>
          <w:b/>
          <w:lang w:val="en-GB"/>
        </w:rPr>
        <w:t xml:space="preserve">Grant </w:t>
      </w:r>
      <w:r w:rsidR="00471AA1" w:rsidRPr="009F23A6">
        <w:rPr>
          <w:b/>
          <w:lang w:val="en-GB"/>
        </w:rPr>
        <w:t xml:space="preserve">Purpose: </w:t>
      </w:r>
      <w:r w:rsidR="00471AA1" w:rsidRPr="009F23A6">
        <w:rPr>
          <w:bCs/>
          <w:lang w:val="en-GB"/>
        </w:rPr>
        <w:t>To</w:t>
      </w:r>
      <w:r w:rsidR="000804C5" w:rsidRPr="009F23A6">
        <w:rPr>
          <w:bCs/>
          <w:lang w:val="en-GB"/>
        </w:rPr>
        <w:t xml:space="preserve"> provide short-term support </w:t>
      </w:r>
      <w:r w:rsidR="000804C5" w:rsidRPr="009F23A6">
        <w:rPr>
          <w:lang w:val="en-GB"/>
        </w:rPr>
        <w:t>through ICT solutions</w:t>
      </w:r>
      <w:r w:rsidRPr="009F23A6">
        <w:rPr>
          <w:lang w:val="en-GB"/>
        </w:rPr>
        <w:t xml:space="preserve"> and training</w:t>
      </w:r>
      <w:r w:rsidR="000804C5" w:rsidRPr="009F23A6">
        <w:rPr>
          <w:lang w:val="en-GB"/>
        </w:rPr>
        <w:t xml:space="preserve"> </w:t>
      </w:r>
      <w:r w:rsidR="000804C5" w:rsidRPr="009F23A6">
        <w:rPr>
          <w:bCs/>
          <w:lang w:val="en-GB"/>
        </w:rPr>
        <w:t xml:space="preserve">to </w:t>
      </w:r>
      <w:r w:rsidR="00471AA1" w:rsidRPr="009F23A6">
        <w:rPr>
          <w:lang w:val="en-GB"/>
        </w:rPr>
        <w:t xml:space="preserve">enable continuity </w:t>
      </w:r>
      <w:r w:rsidR="000804C5" w:rsidRPr="009F23A6">
        <w:rPr>
          <w:lang w:val="en-GB"/>
        </w:rPr>
        <w:t xml:space="preserve">of SAI’s </w:t>
      </w:r>
      <w:r w:rsidR="00471AA1" w:rsidRPr="009F23A6">
        <w:rPr>
          <w:lang w:val="en-GB"/>
        </w:rPr>
        <w:t>operations impacted by Covid-19</w:t>
      </w:r>
      <w:r w:rsidR="000804C5" w:rsidRPr="009F23A6">
        <w:rPr>
          <w:lang w:val="en-GB"/>
        </w:rPr>
        <w:t>.</w:t>
      </w:r>
    </w:p>
    <w:p w14:paraId="1D51EAB9" w14:textId="6AA67367" w:rsidR="00471AA1" w:rsidRPr="009F23A6" w:rsidRDefault="00471AA1" w:rsidP="00E10EA5">
      <w:pPr>
        <w:ind w:left="720" w:hanging="360"/>
        <w:rPr>
          <w:b/>
          <w:lang w:val="en-GB"/>
        </w:rPr>
      </w:pPr>
    </w:p>
    <w:p w14:paraId="0EA6191A" w14:textId="27E580CD" w:rsidR="00471AA1" w:rsidRPr="009F23A6" w:rsidRDefault="00471AA1" w:rsidP="009F23A6">
      <w:pPr>
        <w:rPr>
          <w:b/>
          <w:lang w:val="en-GB"/>
        </w:rPr>
      </w:pPr>
      <w:r w:rsidRPr="009F23A6">
        <w:rPr>
          <w:b/>
          <w:lang w:val="en-GB"/>
        </w:rPr>
        <w:t xml:space="preserve">Eligibility Criteria: </w:t>
      </w:r>
      <w:r w:rsidR="00875F55">
        <w:rPr>
          <w:rFonts w:eastAsia="Times New Roman"/>
          <w:lang w:val="en-US"/>
        </w:rPr>
        <w:t>The funds will be available for SAIs in all INTOSAI regions. Priority will be given to those SAIs operating in the most challenging contexts. The Saudi GCA will approve the grants and prioritize funding according to the DAC list of ODA recipients.</w:t>
      </w:r>
    </w:p>
    <w:p w14:paraId="33031A75" w14:textId="7E143B89" w:rsidR="004042B5" w:rsidRDefault="004042B5" w:rsidP="009F23A6">
      <w:pPr>
        <w:rPr>
          <w:bCs/>
          <w:lang w:val="en-GB"/>
        </w:rPr>
      </w:pPr>
    </w:p>
    <w:p w14:paraId="3487CEB2" w14:textId="2606E8C1" w:rsidR="004042B5" w:rsidRDefault="004042B5" w:rsidP="009F23A6">
      <w:pPr>
        <w:rPr>
          <w:bCs/>
          <w:lang w:val="en-GB"/>
        </w:rPr>
      </w:pPr>
      <w:r w:rsidRPr="004042B5">
        <w:rPr>
          <w:b/>
          <w:lang w:val="en-GB"/>
        </w:rPr>
        <w:t>Submission</w:t>
      </w:r>
      <w:r>
        <w:rPr>
          <w:bCs/>
          <w:lang w:val="en-GB"/>
        </w:rPr>
        <w:t xml:space="preserve">: </w:t>
      </w:r>
      <w:r w:rsidR="00237DC1">
        <w:rPr>
          <w:rFonts w:eastAsia="Times New Roman"/>
          <w:lang w:val="en-US"/>
        </w:rPr>
        <w:t xml:space="preserve">the IDI Global Foundations Unit will support SAIs with the application. </w:t>
      </w:r>
      <w:r w:rsidR="00581FBC">
        <w:rPr>
          <w:rFonts w:eastAsia="Times New Roman"/>
          <w:lang w:val="en-US"/>
        </w:rPr>
        <w:t xml:space="preserve">Please </w:t>
      </w:r>
      <w:r w:rsidR="0085504B">
        <w:rPr>
          <w:rFonts w:eastAsia="Times New Roman"/>
          <w:lang w:val="en-US"/>
        </w:rPr>
        <w:t xml:space="preserve">fill out the template and </w:t>
      </w:r>
      <w:r w:rsidR="00581FBC">
        <w:rPr>
          <w:rFonts w:eastAsia="Times New Roman"/>
          <w:lang w:val="en-US"/>
        </w:rPr>
        <w:t xml:space="preserve">submit </w:t>
      </w:r>
      <w:r w:rsidR="0085504B">
        <w:rPr>
          <w:rFonts w:eastAsia="Times New Roman"/>
          <w:lang w:val="en-US"/>
        </w:rPr>
        <w:t xml:space="preserve">to </w:t>
      </w:r>
      <w:r w:rsidR="007A69A0">
        <w:rPr>
          <w:rFonts w:eastAsia="Times New Roman"/>
          <w:lang w:val="en-US"/>
        </w:rPr>
        <w:t xml:space="preserve">the emails </w:t>
      </w:r>
      <w:hyperlink r:id="rId11" w:history="1">
        <w:r w:rsidR="00237DC1">
          <w:rPr>
            <w:rStyle w:val="Hyperlink"/>
            <w:rFonts w:eastAsia="Times New Roman"/>
            <w:lang w:val="en-US"/>
          </w:rPr>
          <w:t>intosai.donor.cooperation@idi.no</w:t>
        </w:r>
      </w:hyperlink>
      <w:r w:rsidR="007A69A0">
        <w:rPr>
          <w:rFonts w:eastAsia="Times New Roman"/>
          <w:lang w:val="en-US"/>
        </w:rPr>
        <w:t xml:space="preserve">, </w:t>
      </w:r>
      <w:r w:rsidR="00237DC1">
        <w:rPr>
          <w:rFonts w:eastAsia="Times New Roman"/>
          <w:lang w:val="en-US"/>
        </w:rPr>
        <w:t xml:space="preserve"> </w:t>
      </w:r>
      <w:hyperlink r:id="rId12" w:history="1">
        <w:r w:rsidR="00237DC1">
          <w:rPr>
            <w:rStyle w:val="Hyperlink"/>
            <w:rFonts w:eastAsia="Times New Roman"/>
            <w:lang w:val="en-US"/>
          </w:rPr>
          <w:t>marcela.mora@idi.no</w:t>
        </w:r>
      </w:hyperlink>
      <w:r w:rsidR="00237DC1">
        <w:rPr>
          <w:rFonts w:eastAsia="Times New Roman"/>
          <w:lang w:val="en-US"/>
        </w:rPr>
        <w:t xml:space="preserve"> and </w:t>
      </w:r>
      <w:hyperlink r:id="rId13" w:history="1">
        <w:r w:rsidR="00237DC1">
          <w:rPr>
            <w:rStyle w:val="Hyperlink"/>
            <w:rFonts w:eastAsia="Times New Roman"/>
            <w:lang w:val="en-US"/>
          </w:rPr>
          <w:t>caterina.raschetti@idi.no</w:t>
        </w:r>
      </w:hyperlink>
      <w:r w:rsidR="00237DC1">
        <w:rPr>
          <w:rFonts w:eastAsia="Times New Roman"/>
          <w:lang w:val="en-US"/>
        </w:rPr>
        <w:t xml:space="preserve">. </w:t>
      </w:r>
      <w:r>
        <w:rPr>
          <w:bCs/>
          <w:lang w:val="en-GB"/>
        </w:rPr>
        <w:t>Proposals will be considered in monthly batches, using a cut-off date of the 15</w:t>
      </w:r>
      <w:r w:rsidRPr="004042B5">
        <w:rPr>
          <w:bCs/>
          <w:vertAlign w:val="superscript"/>
          <w:lang w:val="en-GB"/>
        </w:rPr>
        <w:t>th</w:t>
      </w:r>
      <w:r>
        <w:rPr>
          <w:bCs/>
          <w:lang w:val="en-GB"/>
        </w:rPr>
        <w:t xml:space="preserve"> of each month. The first batch of proposals to be considered will be those received by 15</w:t>
      </w:r>
      <w:r w:rsidRPr="004042B5">
        <w:rPr>
          <w:bCs/>
          <w:vertAlign w:val="superscript"/>
          <w:lang w:val="en-GB"/>
        </w:rPr>
        <w:t>th</w:t>
      </w:r>
      <w:r>
        <w:rPr>
          <w:bCs/>
          <w:lang w:val="en-GB"/>
        </w:rPr>
        <w:t xml:space="preserve"> </w:t>
      </w:r>
      <w:r w:rsidR="00F31C5E">
        <w:rPr>
          <w:bCs/>
          <w:lang w:val="en-GB"/>
        </w:rPr>
        <w:t>August</w:t>
      </w:r>
      <w:r>
        <w:rPr>
          <w:bCs/>
          <w:lang w:val="en-GB"/>
        </w:rPr>
        <w:t xml:space="preserve"> 202</w:t>
      </w:r>
      <w:r w:rsidR="00F31C5E">
        <w:rPr>
          <w:bCs/>
          <w:lang w:val="en-GB"/>
        </w:rPr>
        <w:t>2</w:t>
      </w:r>
      <w:r>
        <w:rPr>
          <w:bCs/>
          <w:lang w:val="en-GB"/>
        </w:rPr>
        <w:t>.</w:t>
      </w:r>
      <w:r>
        <w:rPr>
          <w:bCs/>
          <w:lang w:val="en-GB"/>
        </w:rPr>
        <w:br w:type="page"/>
      </w:r>
    </w:p>
    <w:p w14:paraId="44332CF8" w14:textId="1ECF850A" w:rsidR="009F23A6" w:rsidRDefault="009F23A6" w:rsidP="009F23A6">
      <w:pPr>
        <w:jc w:val="center"/>
        <w:rPr>
          <w:b/>
          <w:lang w:val="en-GB"/>
        </w:rPr>
      </w:pPr>
      <w:r w:rsidRPr="009F23A6">
        <w:rPr>
          <w:b/>
          <w:lang w:val="en-GB"/>
        </w:rPr>
        <w:lastRenderedPageBreak/>
        <w:t>Proposal Template</w:t>
      </w:r>
    </w:p>
    <w:p w14:paraId="1A2F829D" w14:textId="77777777" w:rsidR="009F23A6" w:rsidRDefault="009F23A6" w:rsidP="009F23A6">
      <w:pPr>
        <w:jc w:val="center"/>
        <w:rPr>
          <w:b/>
          <w:lang w:val="en-GB"/>
        </w:rPr>
      </w:pPr>
    </w:p>
    <w:p w14:paraId="1A6AD882" w14:textId="0D9EC3F0" w:rsidR="009F23A6" w:rsidRPr="009F23A6" w:rsidRDefault="009F23A6" w:rsidP="009F23A6">
      <w:pPr>
        <w:rPr>
          <w:bCs/>
          <w:i/>
          <w:iCs/>
          <w:lang w:val="en-GB"/>
        </w:rPr>
      </w:pPr>
      <w:r w:rsidRPr="009F23A6">
        <w:rPr>
          <w:bCs/>
          <w:i/>
          <w:iCs/>
          <w:lang w:val="en-GB"/>
        </w:rPr>
        <w:t>(See guidance instructions at end of template)</w:t>
      </w:r>
    </w:p>
    <w:p w14:paraId="457383AD" w14:textId="7B8F694C" w:rsidR="00A679BF" w:rsidRPr="009F23A6" w:rsidRDefault="00A679BF" w:rsidP="00E10EA5">
      <w:pPr>
        <w:ind w:left="720" w:hanging="360"/>
        <w:rPr>
          <w:bCs/>
          <w:lang w:val="en-G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925"/>
        <w:gridCol w:w="1336"/>
        <w:gridCol w:w="3760"/>
      </w:tblGrid>
      <w:tr w:rsidR="00C35D67" w:rsidRPr="009F23A6" w14:paraId="2F5EA2AB" w14:textId="5F19BB28" w:rsidTr="009F23A6">
        <w:trPr>
          <w:trHeight w:val="372"/>
        </w:trPr>
        <w:tc>
          <w:tcPr>
            <w:tcW w:w="3925" w:type="dxa"/>
            <w:vMerge w:val="restart"/>
          </w:tcPr>
          <w:p w14:paraId="1B3DDD47" w14:textId="6C03B712" w:rsidR="00C35D67" w:rsidRPr="009F23A6" w:rsidRDefault="00C35D67" w:rsidP="00BA40B9">
            <w:pPr>
              <w:ind w:left="351" w:hanging="360"/>
              <w:rPr>
                <w:b/>
                <w:lang w:val="en-GB"/>
              </w:rPr>
            </w:pPr>
            <w:r w:rsidRPr="009F23A6">
              <w:rPr>
                <w:b/>
                <w:lang w:val="en-GB"/>
              </w:rPr>
              <w:t xml:space="preserve">Name of SAI: </w:t>
            </w:r>
          </w:p>
        </w:tc>
        <w:tc>
          <w:tcPr>
            <w:tcW w:w="5096" w:type="dxa"/>
            <w:gridSpan w:val="2"/>
          </w:tcPr>
          <w:p w14:paraId="5BB4037F" w14:textId="64B3C432" w:rsidR="00C35D67" w:rsidRPr="009F23A6" w:rsidRDefault="00C35D67" w:rsidP="00BA40B9">
            <w:pPr>
              <w:ind w:left="351" w:hanging="360"/>
              <w:rPr>
                <w:b/>
                <w:lang w:val="en-GB"/>
              </w:rPr>
            </w:pPr>
            <w:r w:rsidRPr="009F23A6">
              <w:rPr>
                <w:b/>
                <w:lang w:val="en-GB"/>
              </w:rPr>
              <w:t xml:space="preserve">Name of Proposal: </w:t>
            </w:r>
          </w:p>
          <w:p w14:paraId="5F7A9F2F" w14:textId="77777777" w:rsidR="00C35D67" w:rsidRPr="009F23A6" w:rsidRDefault="00C35D67" w:rsidP="00BA40B9">
            <w:pPr>
              <w:ind w:left="351" w:hanging="360"/>
              <w:rPr>
                <w:b/>
                <w:lang w:val="en-GB"/>
              </w:rPr>
            </w:pPr>
          </w:p>
          <w:p w14:paraId="792DDFF2" w14:textId="08224F35" w:rsidR="00C35D67" w:rsidRPr="009F23A6" w:rsidRDefault="00C35D67" w:rsidP="00BA40B9">
            <w:pPr>
              <w:ind w:left="351" w:hanging="360"/>
              <w:rPr>
                <w:b/>
                <w:lang w:val="en-GB"/>
              </w:rPr>
            </w:pPr>
          </w:p>
        </w:tc>
      </w:tr>
      <w:tr w:rsidR="00C35D67" w:rsidRPr="00D52299" w14:paraId="01921AC3" w14:textId="77777777" w:rsidTr="009F23A6">
        <w:trPr>
          <w:trHeight w:val="425"/>
        </w:trPr>
        <w:tc>
          <w:tcPr>
            <w:tcW w:w="3925" w:type="dxa"/>
            <w:vMerge/>
          </w:tcPr>
          <w:p w14:paraId="643BD310" w14:textId="77777777" w:rsidR="00C35D67" w:rsidRPr="009F23A6" w:rsidRDefault="00C35D67" w:rsidP="00BA40B9">
            <w:pPr>
              <w:ind w:left="351" w:hanging="360"/>
              <w:rPr>
                <w:b/>
                <w:lang w:val="en-GB"/>
              </w:rPr>
            </w:pPr>
          </w:p>
        </w:tc>
        <w:tc>
          <w:tcPr>
            <w:tcW w:w="5096" w:type="dxa"/>
            <w:gridSpan w:val="2"/>
          </w:tcPr>
          <w:p w14:paraId="661CFFE6" w14:textId="28E64A18" w:rsidR="00C35D67" w:rsidRPr="009F23A6" w:rsidRDefault="00C35D67" w:rsidP="00C35D67">
            <w:pPr>
              <w:ind w:left="351" w:hanging="360"/>
              <w:rPr>
                <w:b/>
                <w:lang w:val="en-GB"/>
              </w:rPr>
            </w:pPr>
            <w:r w:rsidRPr="009F23A6">
              <w:rPr>
                <w:b/>
                <w:lang w:val="en-GB"/>
              </w:rPr>
              <w:t xml:space="preserve">Amount being applied for: USD </w:t>
            </w:r>
          </w:p>
        </w:tc>
      </w:tr>
      <w:tr w:rsidR="009F23A6" w:rsidRPr="009F23A6" w14:paraId="3ECDA1DE" w14:textId="17B9AA70" w:rsidTr="009F23A6">
        <w:trPr>
          <w:trHeight w:val="342"/>
        </w:trPr>
        <w:tc>
          <w:tcPr>
            <w:tcW w:w="3925" w:type="dxa"/>
          </w:tcPr>
          <w:p w14:paraId="57EEF0F0" w14:textId="649A22A8" w:rsidR="009F23A6" w:rsidRPr="009F23A6" w:rsidRDefault="009F23A6" w:rsidP="00BA40B9">
            <w:pPr>
              <w:ind w:left="351" w:hanging="360"/>
              <w:rPr>
                <w:b/>
                <w:lang w:val="en-GB"/>
              </w:rPr>
            </w:pPr>
            <w:r w:rsidRPr="009F23A6">
              <w:rPr>
                <w:b/>
                <w:lang w:val="en-GB"/>
              </w:rPr>
              <w:t>Country:</w:t>
            </w:r>
          </w:p>
        </w:tc>
        <w:tc>
          <w:tcPr>
            <w:tcW w:w="1336" w:type="dxa"/>
            <w:vMerge w:val="restart"/>
          </w:tcPr>
          <w:p w14:paraId="049E0FB7" w14:textId="638E1359" w:rsidR="009F23A6" w:rsidRPr="009F23A6" w:rsidRDefault="009F23A6" w:rsidP="009F23A6">
            <w:pPr>
              <w:rPr>
                <w:b/>
                <w:bCs/>
                <w:lang w:val="en-GB"/>
              </w:rPr>
            </w:pPr>
            <w:r w:rsidRPr="009F23A6">
              <w:rPr>
                <w:b/>
                <w:bCs/>
                <w:lang w:val="en-GB"/>
              </w:rPr>
              <w:t>Approximate Timeline</w:t>
            </w:r>
          </w:p>
        </w:tc>
        <w:tc>
          <w:tcPr>
            <w:tcW w:w="3760" w:type="dxa"/>
          </w:tcPr>
          <w:p w14:paraId="48CC420F" w14:textId="05E95685" w:rsidR="009F23A6" w:rsidRPr="009F23A6" w:rsidRDefault="009F23A6" w:rsidP="00BA40B9">
            <w:pPr>
              <w:ind w:left="351" w:hanging="360"/>
              <w:rPr>
                <w:b/>
                <w:lang w:val="en-GB"/>
              </w:rPr>
            </w:pPr>
            <w:r w:rsidRPr="009F23A6">
              <w:rPr>
                <w:b/>
                <w:lang w:val="en-GB"/>
              </w:rPr>
              <w:t>Start Date:</w:t>
            </w:r>
          </w:p>
        </w:tc>
      </w:tr>
      <w:tr w:rsidR="009F23A6" w:rsidRPr="009F23A6" w14:paraId="7BF25E31" w14:textId="0DC91446" w:rsidTr="009F23A6">
        <w:trPr>
          <w:trHeight w:val="175"/>
        </w:trPr>
        <w:tc>
          <w:tcPr>
            <w:tcW w:w="3925" w:type="dxa"/>
          </w:tcPr>
          <w:p w14:paraId="5AFA5FA9" w14:textId="31E91765" w:rsidR="009F23A6" w:rsidRPr="009F23A6" w:rsidRDefault="009F23A6" w:rsidP="009F23A6">
            <w:pPr>
              <w:ind w:left="351" w:hanging="360"/>
              <w:rPr>
                <w:b/>
                <w:lang w:val="en-GB"/>
              </w:rPr>
            </w:pPr>
            <w:r w:rsidRPr="009F23A6">
              <w:rPr>
                <w:b/>
                <w:lang w:val="en-GB"/>
              </w:rPr>
              <w:t>Name of Auditor General:</w:t>
            </w:r>
          </w:p>
          <w:p w14:paraId="5CE380EA" w14:textId="42C00130" w:rsidR="009F23A6" w:rsidRPr="009F23A6" w:rsidRDefault="009F23A6" w:rsidP="00BA40B9">
            <w:pPr>
              <w:ind w:left="351" w:hanging="360"/>
              <w:rPr>
                <w:b/>
                <w:lang w:val="en-GB"/>
              </w:rPr>
            </w:pPr>
          </w:p>
        </w:tc>
        <w:tc>
          <w:tcPr>
            <w:tcW w:w="1336" w:type="dxa"/>
            <w:vMerge/>
          </w:tcPr>
          <w:p w14:paraId="1ED5678D" w14:textId="77777777" w:rsidR="009F23A6" w:rsidRPr="009F23A6" w:rsidRDefault="009F23A6">
            <w:pPr>
              <w:spacing w:after="160" w:line="259" w:lineRule="auto"/>
              <w:rPr>
                <w:b/>
                <w:lang w:val="en-GB"/>
              </w:rPr>
            </w:pPr>
          </w:p>
        </w:tc>
        <w:tc>
          <w:tcPr>
            <w:tcW w:w="3760" w:type="dxa"/>
          </w:tcPr>
          <w:p w14:paraId="761B7DE5" w14:textId="4486E418" w:rsidR="009F23A6" w:rsidRPr="009F23A6" w:rsidRDefault="009F23A6" w:rsidP="00014F86">
            <w:pPr>
              <w:rPr>
                <w:b/>
                <w:bCs/>
                <w:lang w:val="en-GB"/>
              </w:rPr>
            </w:pPr>
            <w:r w:rsidRPr="009F23A6">
              <w:rPr>
                <w:b/>
                <w:bCs/>
                <w:lang w:val="en-GB"/>
              </w:rPr>
              <w:t>End Date:</w:t>
            </w:r>
          </w:p>
        </w:tc>
      </w:tr>
    </w:tbl>
    <w:tbl>
      <w:tblPr>
        <w:tblStyle w:val="TableGrid"/>
        <w:tblW w:w="0" w:type="auto"/>
        <w:tblLook w:val="04A0" w:firstRow="1" w:lastRow="0" w:firstColumn="1" w:lastColumn="0" w:noHBand="0" w:noVBand="1"/>
      </w:tblPr>
      <w:tblGrid>
        <w:gridCol w:w="8926"/>
      </w:tblGrid>
      <w:tr w:rsidR="00014F86" w:rsidRPr="009F23A6" w14:paraId="597FC3A0" w14:textId="77777777" w:rsidTr="00486858">
        <w:tc>
          <w:tcPr>
            <w:tcW w:w="8926" w:type="dxa"/>
          </w:tcPr>
          <w:p w14:paraId="15077FEB" w14:textId="2EC34748" w:rsidR="00014F86" w:rsidRPr="009F23A6" w:rsidRDefault="00014F86" w:rsidP="00BA40B9">
            <w:pPr>
              <w:rPr>
                <w:rFonts w:eastAsia="Times New Roman"/>
                <w:b/>
                <w:lang w:val="en-GB"/>
              </w:rPr>
            </w:pPr>
            <w:r w:rsidRPr="009F23A6">
              <w:rPr>
                <w:rFonts w:eastAsia="Times New Roman"/>
                <w:b/>
                <w:lang w:val="en-GB"/>
              </w:rPr>
              <w:t>Problem Statement</w:t>
            </w:r>
            <w:r w:rsidR="00486858" w:rsidRPr="009F23A6">
              <w:rPr>
                <w:rFonts w:eastAsia="Times New Roman"/>
                <w:b/>
                <w:lang w:val="en-GB"/>
              </w:rPr>
              <w:t>:</w:t>
            </w:r>
          </w:p>
          <w:p w14:paraId="14924EC7" w14:textId="4BE4F5EB" w:rsidR="00486858" w:rsidRPr="009F23A6" w:rsidRDefault="00486858" w:rsidP="00BA40B9">
            <w:pPr>
              <w:rPr>
                <w:rFonts w:eastAsia="Times New Roman"/>
                <w:b/>
                <w:lang w:val="en-GB"/>
              </w:rPr>
            </w:pPr>
          </w:p>
          <w:p w14:paraId="6CFF9360" w14:textId="77777777" w:rsidR="00486858" w:rsidRPr="009F23A6" w:rsidRDefault="00486858" w:rsidP="00BA40B9">
            <w:pPr>
              <w:rPr>
                <w:rFonts w:eastAsia="Times New Roman"/>
                <w:b/>
                <w:lang w:val="en-GB"/>
              </w:rPr>
            </w:pPr>
          </w:p>
          <w:p w14:paraId="46485C7B" w14:textId="6CC38D09" w:rsidR="00486858" w:rsidRPr="009F23A6" w:rsidRDefault="00486858" w:rsidP="00BA40B9">
            <w:pPr>
              <w:rPr>
                <w:rFonts w:eastAsia="Times New Roman"/>
                <w:b/>
                <w:lang w:val="en-GB"/>
              </w:rPr>
            </w:pPr>
          </w:p>
        </w:tc>
      </w:tr>
      <w:tr w:rsidR="00014F86" w:rsidRPr="009F23A6" w14:paraId="54055948" w14:textId="77777777" w:rsidTr="00486858">
        <w:tc>
          <w:tcPr>
            <w:tcW w:w="8926" w:type="dxa"/>
          </w:tcPr>
          <w:p w14:paraId="7CCCC479" w14:textId="77777777" w:rsidR="00014F86" w:rsidRPr="009F23A6" w:rsidRDefault="00486858" w:rsidP="00BA40B9">
            <w:pPr>
              <w:rPr>
                <w:rFonts w:eastAsia="Times New Roman"/>
                <w:b/>
                <w:lang w:val="en-GB"/>
              </w:rPr>
            </w:pPr>
            <w:r w:rsidRPr="009F23A6">
              <w:rPr>
                <w:rFonts w:eastAsia="Times New Roman"/>
                <w:b/>
                <w:lang w:val="en-GB"/>
              </w:rPr>
              <w:t>Impact on Operations:</w:t>
            </w:r>
          </w:p>
          <w:p w14:paraId="77D46CA3" w14:textId="77777777" w:rsidR="00486858" w:rsidRPr="009F23A6" w:rsidRDefault="00486858" w:rsidP="00BA40B9">
            <w:pPr>
              <w:rPr>
                <w:rFonts w:eastAsia="Times New Roman"/>
                <w:b/>
                <w:lang w:val="en-GB"/>
              </w:rPr>
            </w:pPr>
          </w:p>
          <w:p w14:paraId="04B2D0D3" w14:textId="6BAC40AC" w:rsidR="00486858" w:rsidRPr="009F23A6" w:rsidRDefault="00486858" w:rsidP="00BA40B9">
            <w:pPr>
              <w:rPr>
                <w:rFonts w:eastAsia="Times New Roman"/>
                <w:b/>
                <w:lang w:val="en-GB"/>
              </w:rPr>
            </w:pPr>
          </w:p>
          <w:p w14:paraId="4A39F3CE" w14:textId="77777777" w:rsidR="00EF4F37" w:rsidRPr="009F23A6" w:rsidRDefault="00EF4F37" w:rsidP="00BA40B9">
            <w:pPr>
              <w:rPr>
                <w:rFonts w:eastAsia="Times New Roman"/>
                <w:b/>
                <w:lang w:val="en-GB"/>
              </w:rPr>
            </w:pPr>
          </w:p>
          <w:p w14:paraId="7249FDC9" w14:textId="77777777" w:rsidR="00486858" w:rsidRPr="009F23A6" w:rsidRDefault="00486858" w:rsidP="00BA40B9">
            <w:pPr>
              <w:rPr>
                <w:rFonts w:eastAsia="Times New Roman"/>
                <w:b/>
                <w:lang w:val="en-GB"/>
              </w:rPr>
            </w:pPr>
          </w:p>
          <w:p w14:paraId="1580BA67" w14:textId="5B01E20D" w:rsidR="00486858" w:rsidRPr="009F23A6" w:rsidRDefault="00486858" w:rsidP="00BA40B9">
            <w:pPr>
              <w:rPr>
                <w:rFonts w:eastAsia="Times New Roman"/>
                <w:b/>
                <w:lang w:val="en-GB"/>
              </w:rPr>
            </w:pPr>
          </w:p>
        </w:tc>
      </w:tr>
      <w:tr w:rsidR="00014F86" w:rsidRPr="009F23A6" w14:paraId="70337679" w14:textId="77777777" w:rsidTr="00486858">
        <w:tc>
          <w:tcPr>
            <w:tcW w:w="8926" w:type="dxa"/>
          </w:tcPr>
          <w:p w14:paraId="17637438" w14:textId="77777777" w:rsidR="00014F86" w:rsidRPr="009F23A6" w:rsidRDefault="00486858" w:rsidP="00BA40B9">
            <w:pPr>
              <w:rPr>
                <w:rFonts w:eastAsia="Times New Roman"/>
                <w:b/>
                <w:lang w:val="en-GB"/>
              </w:rPr>
            </w:pPr>
            <w:r w:rsidRPr="009F23A6">
              <w:rPr>
                <w:rFonts w:eastAsia="Times New Roman"/>
                <w:b/>
                <w:lang w:val="en-GB"/>
              </w:rPr>
              <w:t>Proposed Solutions:</w:t>
            </w:r>
          </w:p>
          <w:p w14:paraId="6CDF2C15" w14:textId="77777777" w:rsidR="00486858" w:rsidRPr="009F23A6" w:rsidRDefault="00486858" w:rsidP="00BA40B9">
            <w:pPr>
              <w:rPr>
                <w:rFonts w:eastAsia="Times New Roman"/>
                <w:b/>
                <w:lang w:val="en-GB"/>
              </w:rPr>
            </w:pPr>
          </w:p>
          <w:p w14:paraId="66972D0F" w14:textId="2C4B0047" w:rsidR="00486858" w:rsidRPr="009F23A6" w:rsidRDefault="00486858" w:rsidP="00BA40B9">
            <w:pPr>
              <w:rPr>
                <w:rFonts w:eastAsia="Times New Roman"/>
                <w:b/>
                <w:lang w:val="en-GB"/>
              </w:rPr>
            </w:pPr>
          </w:p>
          <w:p w14:paraId="5456607C" w14:textId="77777777" w:rsidR="00EF4F37" w:rsidRPr="009F23A6" w:rsidRDefault="00EF4F37" w:rsidP="00BA40B9">
            <w:pPr>
              <w:rPr>
                <w:rFonts w:eastAsia="Times New Roman"/>
                <w:b/>
                <w:lang w:val="en-GB"/>
              </w:rPr>
            </w:pPr>
          </w:p>
          <w:p w14:paraId="6C3F1431" w14:textId="50A8902F" w:rsidR="00486858" w:rsidRPr="009F23A6" w:rsidRDefault="00486858" w:rsidP="00BA40B9">
            <w:pPr>
              <w:rPr>
                <w:rFonts w:eastAsia="Times New Roman"/>
                <w:b/>
                <w:lang w:val="en-GB"/>
              </w:rPr>
            </w:pPr>
          </w:p>
        </w:tc>
      </w:tr>
      <w:tr w:rsidR="00014F86" w:rsidRPr="009F23A6" w14:paraId="7B22EC51" w14:textId="77777777" w:rsidTr="00486858">
        <w:tc>
          <w:tcPr>
            <w:tcW w:w="8926" w:type="dxa"/>
          </w:tcPr>
          <w:p w14:paraId="11889D45" w14:textId="7101CB45" w:rsidR="00486858" w:rsidRPr="009F23A6" w:rsidRDefault="00486858" w:rsidP="00BA40B9">
            <w:pPr>
              <w:rPr>
                <w:rFonts w:eastAsia="Times New Roman"/>
                <w:b/>
                <w:lang w:val="en-GB"/>
              </w:rPr>
            </w:pPr>
            <w:r w:rsidRPr="009F23A6">
              <w:rPr>
                <w:rFonts w:eastAsia="Times New Roman"/>
                <w:b/>
                <w:lang w:val="en-GB"/>
              </w:rPr>
              <w:t xml:space="preserve">ICT </w:t>
            </w:r>
            <w:r w:rsidR="00C35D67" w:rsidRPr="009F23A6">
              <w:rPr>
                <w:rFonts w:eastAsia="Times New Roman"/>
                <w:b/>
                <w:lang w:val="en-GB"/>
              </w:rPr>
              <w:t>Solutions</w:t>
            </w:r>
            <w:r w:rsidR="009F23A6">
              <w:rPr>
                <w:rFonts w:eastAsia="Times New Roman"/>
                <w:b/>
                <w:lang w:val="en-GB"/>
              </w:rPr>
              <w:t xml:space="preserve"> and Training</w:t>
            </w:r>
            <w:r w:rsidR="00C35D67" w:rsidRPr="009F23A6">
              <w:rPr>
                <w:rFonts w:eastAsia="Times New Roman"/>
                <w:b/>
                <w:lang w:val="en-GB"/>
              </w:rPr>
              <w:t xml:space="preserve"> required</w:t>
            </w:r>
            <w:r w:rsidRPr="009F23A6">
              <w:rPr>
                <w:rFonts w:eastAsia="Times New Roman"/>
                <w:b/>
                <w:lang w:val="en-GB"/>
              </w:rPr>
              <w:t>:</w:t>
            </w:r>
          </w:p>
          <w:bookmarkStart w:id="0" w:name="_MON_1653188065"/>
          <w:bookmarkEnd w:id="0"/>
          <w:p w14:paraId="2513C009" w14:textId="03C0C057" w:rsidR="00486858" w:rsidRPr="009F23A6" w:rsidRDefault="00730F8D" w:rsidP="00BA40B9">
            <w:pPr>
              <w:rPr>
                <w:rFonts w:eastAsia="Times New Roman"/>
                <w:b/>
                <w:lang w:val="en-GB"/>
              </w:rPr>
            </w:pPr>
            <w:r w:rsidRPr="00730F8D">
              <w:rPr>
                <w:rFonts w:eastAsia="Times New Roman"/>
                <w:b/>
                <w:noProof/>
                <w:lang w:val="en-GB"/>
              </w:rPr>
              <w:object w:dxaOrig="11203" w:dyaOrig="3801" w14:anchorId="57C8688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9.15pt;height:130.7pt;mso-width-percent:0;mso-height-percent:0;mso-width-percent:0;mso-height-percent:0" o:ole="">
                  <v:imagedata r:id="rId14" o:title=""/>
                </v:shape>
                <o:OLEObject Type="Embed" ProgID="Excel.Sheet.12" ShapeID="_x0000_i1025" DrawAspect="Content" ObjectID="_1719838188" r:id="rId15"/>
              </w:object>
            </w:r>
          </w:p>
          <w:p w14:paraId="0154EA0F" w14:textId="46C2CE23" w:rsidR="00590A1B" w:rsidRPr="009F23A6" w:rsidRDefault="00590A1B" w:rsidP="00BA40B9">
            <w:pPr>
              <w:rPr>
                <w:rFonts w:eastAsia="Times New Roman"/>
                <w:b/>
                <w:lang w:val="en-GB"/>
              </w:rPr>
            </w:pPr>
          </w:p>
        </w:tc>
      </w:tr>
      <w:tr w:rsidR="00014F86" w:rsidRPr="009F23A6" w14:paraId="3B6EEB96" w14:textId="77777777" w:rsidTr="00486858">
        <w:tc>
          <w:tcPr>
            <w:tcW w:w="8926" w:type="dxa"/>
          </w:tcPr>
          <w:p w14:paraId="631F2698" w14:textId="77777777" w:rsidR="00014F86" w:rsidRPr="009F23A6" w:rsidRDefault="00486858" w:rsidP="00BA40B9">
            <w:pPr>
              <w:rPr>
                <w:rFonts w:eastAsia="Times New Roman"/>
                <w:b/>
                <w:lang w:val="en-GB"/>
              </w:rPr>
            </w:pPr>
            <w:r w:rsidRPr="009F23A6">
              <w:rPr>
                <w:rFonts w:eastAsia="Times New Roman"/>
                <w:b/>
                <w:lang w:val="en-GB"/>
              </w:rPr>
              <w:t>Results Expected:</w:t>
            </w:r>
          </w:p>
          <w:p w14:paraId="6E049D23" w14:textId="77777777" w:rsidR="00486858" w:rsidRPr="009F23A6" w:rsidRDefault="00486858" w:rsidP="00BA40B9">
            <w:pPr>
              <w:rPr>
                <w:rFonts w:eastAsia="Times New Roman"/>
                <w:b/>
                <w:lang w:val="en-GB"/>
              </w:rPr>
            </w:pPr>
          </w:p>
          <w:p w14:paraId="05D0E417" w14:textId="304D0525" w:rsidR="00486858" w:rsidRPr="009F23A6" w:rsidRDefault="00486858" w:rsidP="00BA40B9">
            <w:pPr>
              <w:rPr>
                <w:rFonts w:eastAsia="Times New Roman"/>
                <w:b/>
                <w:lang w:val="en-GB"/>
              </w:rPr>
            </w:pPr>
          </w:p>
        </w:tc>
      </w:tr>
      <w:tr w:rsidR="00FD49EE" w:rsidRPr="009F23A6" w14:paraId="18C20969" w14:textId="77777777" w:rsidTr="00486858">
        <w:tc>
          <w:tcPr>
            <w:tcW w:w="8926" w:type="dxa"/>
          </w:tcPr>
          <w:p w14:paraId="30F3EC6E" w14:textId="345CE5F0" w:rsidR="00FD49EE" w:rsidRPr="009F23A6" w:rsidRDefault="00C35D67" w:rsidP="00BA40B9">
            <w:pPr>
              <w:rPr>
                <w:rFonts w:eastAsia="Times New Roman"/>
                <w:b/>
                <w:lang w:val="en-GB"/>
              </w:rPr>
            </w:pPr>
            <w:r w:rsidRPr="009F23A6">
              <w:rPr>
                <w:rFonts w:eastAsia="Times New Roman"/>
                <w:b/>
                <w:lang w:val="en-GB"/>
              </w:rPr>
              <w:t>Key Indicators:</w:t>
            </w:r>
          </w:p>
        </w:tc>
      </w:tr>
    </w:tbl>
    <w:p w14:paraId="4416916E" w14:textId="3F568248" w:rsidR="00BA40B9" w:rsidRDefault="00BA40B9" w:rsidP="00BA40B9">
      <w:pPr>
        <w:rPr>
          <w:rFonts w:eastAsia="Times New Roman"/>
          <w:b/>
          <w:lang w:val="en-GB"/>
        </w:rPr>
      </w:pPr>
    </w:p>
    <w:p w14:paraId="74D0CC76" w14:textId="77777777" w:rsidR="004042B5" w:rsidRPr="009F23A6" w:rsidRDefault="004042B5" w:rsidP="00BA40B9">
      <w:pPr>
        <w:rPr>
          <w:rFonts w:eastAsia="Times New Roman"/>
          <w:b/>
          <w:lang w:val="en-GB"/>
        </w:rPr>
      </w:pPr>
    </w:p>
    <w:tbl>
      <w:tblPr>
        <w:tblStyle w:val="TableGrid"/>
        <w:tblW w:w="0" w:type="auto"/>
        <w:tblLook w:val="04A0" w:firstRow="1" w:lastRow="0" w:firstColumn="1" w:lastColumn="0" w:noHBand="0" w:noVBand="1"/>
      </w:tblPr>
      <w:tblGrid>
        <w:gridCol w:w="9016"/>
      </w:tblGrid>
      <w:tr w:rsidR="00BA40B9" w:rsidRPr="00D52299" w14:paraId="50D2FF0E" w14:textId="77777777" w:rsidTr="00BA40B9">
        <w:tc>
          <w:tcPr>
            <w:tcW w:w="9016" w:type="dxa"/>
          </w:tcPr>
          <w:p w14:paraId="7254E8D1" w14:textId="77777777" w:rsidR="00014F86" w:rsidRPr="009F23A6" w:rsidRDefault="00014F86" w:rsidP="00BA40B9">
            <w:pPr>
              <w:rPr>
                <w:rFonts w:eastAsia="Times New Roman"/>
                <w:b/>
                <w:lang w:val="en-GB"/>
              </w:rPr>
            </w:pPr>
          </w:p>
          <w:p w14:paraId="7F4E1982" w14:textId="7470D7A1" w:rsidR="00BA40B9" w:rsidRPr="009F23A6" w:rsidRDefault="00BA40B9" w:rsidP="00BA40B9">
            <w:pPr>
              <w:rPr>
                <w:rFonts w:eastAsia="Times New Roman"/>
                <w:b/>
                <w:lang w:val="en-GB"/>
              </w:rPr>
            </w:pPr>
            <w:r w:rsidRPr="009F23A6">
              <w:rPr>
                <w:rFonts w:eastAsia="Times New Roman"/>
                <w:b/>
                <w:lang w:val="en-GB"/>
              </w:rPr>
              <w:t xml:space="preserve">Name </w:t>
            </w:r>
            <w:r w:rsidR="009F23A6">
              <w:rPr>
                <w:rFonts w:eastAsia="Times New Roman"/>
                <w:b/>
                <w:lang w:val="en-GB"/>
              </w:rPr>
              <w:t>of SAI Contact for this Proposal</w:t>
            </w:r>
            <w:r w:rsidRPr="009F23A6">
              <w:rPr>
                <w:rFonts w:eastAsia="Times New Roman"/>
                <w:b/>
                <w:lang w:val="en-GB"/>
              </w:rPr>
              <w:t>:</w:t>
            </w:r>
            <w:r w:rsidR="00014F86" w:rsidRPr="009F23A6">
              <w:rPr>
                <w:rFonts w:eastAsia="Times New Roman"/>
                <w:b/>
                <w:lang w:val="en-GB"/>
              </w:rPr>
              <w:t xml:space="preserve"> _________________________________________</w:t>
            </w:r>
          </w:p>
          <w:p w14:paraId="51E6C7D9" w14:textId="6844925F" w:rsidR="00014F86" w:rsidRDefault="00014F86" w:rsidP="00BA40B9">
            <w:pPr>
              <w:rPr>
                <w:rFonts w:eastAsia="Times New Roman"/>
                <w:b/>
                <w:lang w:val="en-GB"/>
              </w:rPr>
            </w:pPr>
          </w:p>
          <w:p w14:paraId="29B024EC" w14:textId="77777777" w:rsidR="00F7785C" w:rsidRPr="009F23A6" w:rsidRDefault="00F7785C" w:rsidP="00BA40B9">
            <w:pPr>
              <w:rPr>
                <w:rFonts w:eastAsia="Times New Roman"/>
                <w:b/>
                <w:lang w:val="en-GB"/>
              </w:rPr>
            </w:pPr>
          </w:p>
          <w:p w14:paraId="3A952801" w14:textId="6A91E982" w:rsidR="00BA40B9" w:rsidRPr="009F23A6" w:rsidRDefault="00BA40B9" w:rsidP="00BA40B9">
            <w:pPr>
              <w:rPr>
                <w:rFonts w:eastAsia="Times New Roman"/>
                <w:b/>
                <w:lang w:val="en-GB"/>
              </w:rPr>
            </w:pPr>
            <w:r w:rsidRPr="009F23A6">
              <w:rPr>
                <w:rFonts w:eastAsia="Times New Roman"/>
                <w:b/>
                <w:lang w:val="en-GB"/>
              </w:rPr>
              <w:t>Position / Title:</w:t>
            </w:r>
            <w:r w:rsidR="00014F86" w:rsidRPr="009F23A6">
              <w:rPr>
                <w:rFonts w:eastAsia="Times New Roman"/>
                <w:b/>
                <w:lang w:val="en-GB"/>
              </w:rPr>
              <w:t xml:space="preserve"> ______________________________________________</w:t>
            </w:r>
          </w:p>
          <w:p w14:paraId="429C3AB3" w14:textId="7E84C5AE" w:rsidR="00014F86" w:rsidRPr="009F23A6" w:rsidRDefault="00014F86" w:rsidP="00BA40B9">
            <w:pPr>
              <w:rPr>
                <w:rFonts w:eastAsia="Times New Roman"/>
                <w:b/>
                <w:lang w:val="en-GB"/>
              </w:rPr>
            </w:pPr>
          </w:p>
          <w:p w14:paraId="46A0B08D" w14:textId="77777777" w:rsidR="00014F86" w:rsidRPr="009F23A6" w:rsidRDefault="00014F86" w:rsidP="00BA40B9">
            <w:pPr>
              <w:rPr>
                <w:rFonts w:eastAsia="Times New Roman"/>
                <w:b/>
                <w:lang w:val="en-GB"/>
              </w:rPr>
            </w:pPr>
          </w:p>
          <w:p w14:paraId="263FE096" w14:textId="77777777" w:rsidR="00014F86" w:rsidRPr="009F23A6" w:rsidRDefault="00014F86" w:rsidP="00BA40B9">
            <w:pPr>
              <w:rPr>
                <w:rFonts w:eastAsia="Times New Roman"/>
                <w:b/>
                <w:lang w:val="en-GB"/>
              </w:rPr>
            </w:pPr>
          </w:p>
          <w:p w14:paraId="34D57896" w14:textId="281E1CB4" w:rsidR="00BA40B9" w:rsidRPr="009F23A6" w:rsidRDefault="00BA40B9" w:rsidP="00BA40B9">
            <w:pPr>
              <w:rPr>
                <w:rFonts w:eastAsia="Times New Roman"/>
                <w:b/>
                <w:lang w:val="en-GB"/>
              </w:rPr>
            </w:pPr>
            <w:r w:rsidRPr="009F23A6">
              <w:rPr>
                <w:rFonts w:eastAsia="Times New Roman"/>
                <w:b/>
                <w:lang w:val="en-GB"/>
              </w:rPr>
              <w:t>Signature</w:t>
            </w:r>
            <w:r w:rsidR="00014F86" w:rsidRPr="009F23A6">
              <w:rPr>
                <w:rFonts w:eastAsia="Times New Roman"/>
                <w:b/>
                <w:lang w:val="en-GB"/>
              </w:rPr>
              <w:t>: ______________________________</w:t>
            </w:r>
          </w:p>
          <w:p w14:paraId="52BCC8FF" w14:textId="77777777" w:rsidR="00BA40B9" w:rsidRPr="009F23A6" w:rsidRDefault="00BA40B9" w:rsidP="00BA40B9">
            <w:pPr>
              <w:rPr>
                <w:rFonts w:eastAsia="Times New Roman"/>
                <w:b/>
                <w:lang w:val="en-GB"/>
              </w:rPr>
            </w:pPr>
          </w:p>
          <w:p w14:paraId="22F7C370" w14:textId="77777777" w:rsidR="00BA40B9" w:rsidRPr="009F23A6" w:rsidRDefault="00BA40B9" w:rsidP="00BA40B9">
            <w:pPr>
              <w:rPr>
                <w:rFonts w:eastAsia="Times New Roman"/>
                <w:b/>
                <w:lang w:val="en-GB"/>
              </w:rPr>
            </w:pPr>
          </w:p>
          <w:p w14:paraId="0967090D" w14:textId="67DE8613" w:rsidR="00BA40B9" w:rsidRPr="009F23A6" w:rsidRDefault="00BA40B9" w:rsidP="00BA40B9">
            <w:pPr>
              <w:rPr>
                <w:rFonts w:eastAsia="Times New Roman"/>
                <w:b/>
                <w:lang w:val="en-GB"/>
              </w:rPr>
            </w:pPr>
            <w:r w:rsidRPr="009F23A6">
              <w:rPr>
                <w:rFonts w:eastAsia="Times New Roman"/>
                <w:b/>
                <w:lang w:val="en-GB"/>
              </w:rPr>
              <w:t>Date of Submission (dd/mm/</w:t>
            </w:r>
            <w:r w:rsidR="00014F86" w:rsidRPr="009F23A6">
              <w:rPr>
                <w:rFonts w:eastAsia="Times New Roman"/>
                <w:b/>
                <w:lang w:val="en-GB"/>
              </w:rPr>
              <w:t>year)</w:t>
            </w:r>
            <w:r w:rsidRPr="009F23A6">
              <w:rPr>
                <w:rFonts w:eastAsia="Times New Roman"/>
                <w:b/>
                <w:lang w:val="en-GB"/>
              </w:rPr>
              <w:t>: _________________________</w:t>
            </w:r>
          </w:p>
        </w:tc>
      </w:tr>
    </w:tbl>
    <w:p w14:paraId="190DE50E" w14:textId="77777777" w:rsidR="009F23A6" w:rsidRDefault="009F23A6" w:rsidP="00BA40B9">
      <w:pPr>
        <w:rPr>
          <w:rFonts w:eastAsia="Times New Roman"/>
          <w:b/>
          <w:color w:val="000000" w:themeColor="text1"/>
          <w:lang w:val="en-GB"/>
        </w:rPr>
      </w:pPr>
      <w:r>
        <w:rPr>
          <w:rFonts w:eastAsia="Times New Roman"/>
          <w:b/>
          <w:color w:val="000000" w:themeColor="text1"/>
          <w:lang w:val="en-GB"/>
        </w:rPr>
        <w:br w:type="page"/>
      </w:r>
    </w:p>
    <w:p w14:paraId="0A219B21" w14:textId="19241A33" w:rsidR="00BA40B9" w:rsidRPr="009F23A6" w:rsidRDefault="00FD49EE" w:rsidP="00BA40B9">
      <w:pPr>
        <w:rPr>
          <w:rFonts w:eastAsia="Times New Roman"/>
          <w:b/>
          <w:color w:val="000000" w:themeColor="text1"/>
          <w:lang w:val="en-GB"/>
        </w:rPr>
      </w:pPr>
      <w:r w:rsidRPr="009F23A6">
        <w:rPr>
          <w:rFonts w:eastAsia="Times New Roman"/>
          <w:b/>
          <w:color w:val="000000" w:themeColor="text1"/>
          <w:lang w:val="en-GB"/>
        </w:rPr>
        <w:lastRenderedPageBreak/>
        <w:t>Guidance</w:t>
      </w:r>
      <w:r w:rsidR="00042FBA" w:rsidRPr="009F23A6">
        <w:rPr>
          <w:rFonts w:eastAsia="Times New Roman"/>
          <w:b/>
          <w:color w:val="000000" w:themeColor="text1"/>
          <w:lang w:val="en-GB"/>
        </w:rPr>
        <w:t xml:space="preserve"> </w:t>
      </w:r>
    </w:p>
    <w:p w14:paraId="0F661720" w14:textId="77777777" w:rsidR="00BA40B9" w:rsidRPr="009F23A6" w:rsidRDefault="00BA40B9" w:rsidP="00BA40B9">
      <w:pPr>
        <w:rPr>
          <w:rFonts w:eastAsia="Times New Roman"/>
          <w:b/>
          <w:lang w:val="en-GB"/>
        </w:rPr>
      </w:pPr>
    </w:p>
    <w:p w14:paraId="6D6B657D" w14:textId="72F3C32C" w:rsidR="00E10EA5" w:rsidRDefault="00E10EA5" w:rsidP="00FD49EE">
      <w:pPr>
        <w:pStyle w:val="ListParagraph"/>
        <w:numPr>
          <w:ilvl w:val="0"/>
          <w:numId w:val="1"/>
        </w:numPr>
        <w:rPr>
          <w:rFonts w:eastAsia="Times New Roman"/>
          <w:lang w:val="en-GB"/>
        </w:rPr>
      </w:pPr>
      <w:r w:rsidRPr="009F23A6">
        <w:rPr>
          <w:rFonts w:eastAsia="Times New Roman"/>
          <w:b/>
          <w:lang w:val="en-GB"/>
        </w:rPr>
        <w:t>Name of proposal</w:t>
      </w:r>
      <w:r w:rsidR="002A56C2">
        <w:rPr>
          <w:rFonts w:eastAsia="Times New Roman"/>
          <w:lang w:val="en-GB"/>
        </w:rPr>
        <w:t>:</w:t>
      </w:r>
      <w:r w:rsidRPr="009F23A6">
        <w:rPr>
          <w:rFonts w:eastAsia="Times New Roman"/>
          <w:lang w:val="en-GB"/>
        </w:rPr>
        <w:t xml:space="preserve"> should </w:t>
      </w:r>
      <w:r w:rsidR="002A56C2">
        <w:rPr>
          <w:rFonts w:eastAsia="Times New Roman"/>
          <w:lang w:val="en-GB"/>
        </w:rPr>
        <w:t>indicate the</w:t>
      </w:r>
      <w:r w:rsidRPr="009F23A6">
        <w:rPr>
          <w:rFonts w:eastAsia="Times New Roman"/>
          <w:lang w:val="en-GB"/>
        </w:rPr>
        <w:t xml:space="preserve"> support that is being sought and be linked to the solution being proposed. </w:t>
      </w:r>
      <w:r w:rsidR="009F23A6" w:rsidRPr="009F23A6">
        <w:rPr>
          <w:rFonts w:eastAsia="Times New Roman"/>
          <w:lang w:val="en-GB"/>
        </w:rPr>
        <w:t>E.g.</w:t>
      </w:r>
      <w:r w:rsidRPr="009F23A6">
        <w:rPr>
          <w:rFonts w:eastAsia="Times New Roman"/>
          <w:lang w:val="en-GB"/>
        </w:rPr>
        <w:t xml:space="preserve"> </w:t>
      </w:r>
      <w:r w:rsidR="00F7785C">
        <w:rPr>
          <w:rFonts w:eastAsia="Times New Roman"/>
          <w:lang w:val="en-GB"/>
        </w:rPr>
        <w:t>laptops</w:t>
      </w:r>
      <w:r w:rsidR="002A56C2">
        <w:rPr>
          <w:rFonts w:eastAsia="Times New Roman"/>
          <w:lang w:val="en-GB"/>
        </w:rPr>
        <w:t xml:space="preserve"> for remote working to enable continued SAI operations; internet connectivity packages to enable access to government finance systems and SAI electronic audit papers; licenses and training on use of integrated file storage and communication systems to facilitate internal and external communications.</w:t>
      </w:r>
    </w:p>
    <w:p w14:paraId="2D92B7C8" w14:textId="77777777" w:rsidR="00F7785C" w:rsidRPr="00F7785C" w:rsidRDefault="00F7785C" w:rsidP="00F7785C">
      <w:pPr>
        <w:pStyle w:val="ListParagraph"/>
        <w:numPr>
          <w:ilvl w:val="0"/>
          <w:numId w:val="1"/>
        </w:numPr>
        <w:rPr>
          <w:rFonts w:eastAsia="Times New Roman"/>
          <w:lang w:val="en-GB"/>
        </w:rPr>
      </w:pPr>
      <w:r w:rsidRPr="009F23A6">
        <w:rPr>
          <w:rFonts w:eastAsia="Times New Roman"/>
          <w:b/>
          <w:lang w:val="en-GB"/>
        </w:rPr>
        <w:t>Timeline</w:t>
      </w:r>
      <w:r>
        <w:rPr>
          <w:rFonts w:eastAsia="Times New Roman"/>
          <w:lang w:val="en-GB"/>
        </w:rPr>
        <w:t>:</w:t>
      </w:r>
      <w:r w:rsidRPr="009F23A6">
        <w:rPr>
          <w:rFonts w:eastAsia="Times New Roman"/>
          <w:lang w:val="en-GB"/>
        </w:rPr>
        <w:t xml:space="preserve"> length of the project implementation. This should not be longer than 1 year.</w:t>
      </w:r>
    </w:p>
    <w:p w14:paraId="4A1096C7" w14:textId="61513627" w:rsidR="00E10EA5" w:rsidRPr="009F23A6" w:rsidRDefault="00E10EA5" w:rsidP="00ED73AA">
      <w:pPr>
        <w:pStyle w:val="ListParagraph"/>
        <w:numPr>
          <w:ilvl w:val="0"/>
          <w:numId w:val="1"/>
        </w:numPr>
        <w:rPr>
          <w:rFonts w:eastAsia="Times New Roman"/>
          <w:lang w:val="en-GB"/>
        </w:rPr>
      </w:pPr>
      <w:r w:rsidRPr="009F23A6">
        <w:rPr>
          <w:rFonts w:eastAsia="Times New Roman"/>
          <w:b/>
          <w:lang w:val="en-GB"/>
        </w:rPr>
        <w:t xml:space="preserve">Problem </w:t>
      </w:r>
      <w:r w:rsidR="0026557B" w:rsidRPr="009F23A6">
        <w:rPr>
          <w:rFonts w:eastAsia="Times New Roman"/>
          <w:b/>
          <w:lang w:val="en-GB"/>
        </w:rPr>
        <w:t>Statement</w:t>
      </w:r>
      <w:r w:rsidR="002A56C2">
        <w:rPr>
          <w:rFonts w:eastAsia="Times New Roman"/>
          <w:lang w:val="en-GB"/>
        </w:rPr>
        <w:t>:</w:t>
      </w:r>
      <w:r w:rsidRPr="009F23A6">
        <w:rPr>
          <w:rFonts w:eastAsia="Times New Roman"/>
          <w:lang w:val="en-GB"/>
        </w:rPr>
        <w:t xml:space="preserve"> Explain briefly what issue </w:t>
      </w:r>
      <w:r w:rsidR="00ED73AA" w:rsidRPr="009F23A6">
        <w:rPr>
          <w:rFonts w:eastAsia="Times New Roman"/>
          <w:lang w:val="en-GB"/>
        </w:rPr>
        <w:t>you</w:t>
      </w:r>
      <w:r w:rsidRPr="009F23A6">
        <w:rPr>
          <w:rFonts w:eastAsia="Times New Roman"/>
          <w:lang w:val="en-GB"/>
        </w:rPr>
        <w:t xml:space="preserve"> are seeking to address in no more than </w:t>
      </w:r>
      <w:r w:rsidR="002A56C2">
        <w:rPr>
          <w:rFonts w:eastAsia="Times New Roman"/>
          <w:lang w:val="en-GB"/>
        </w:rPr>
        <w:t>2-3 sentences</w:t>
      </w:r>
      <w:r w:rsidR="00ED73AA" w:rsidRPr="009F23A6">
        <w:rPr>
          <w:rFonts w:eastAsia="Times New Roman"/>
          <w:lang w:val="en-GB"/>
        </w:rPr>
        <w:t>.  Consider what part of the SAI’s mandate it</w:t>
      </w:r>
      <w:r w:rsidR="002A56C2">
        <w:rPr>
          <w:rFonts w:eastAsia="Times New Roman"/>
          <w:lang w:val="en-GB"/>
        </w:rPr>
        <w:t xml:space="preserve"> i</w:t>
      </w:r>
      <w:r w:rsidR="00ED73AA" w:rsidRPr="009F23A6">
        <w:rPr>
          <w:rFonts w:eastAsia="Times New Roman"/>
          <w:lang w:val="en-GB"/>
        </w:rPr>
        <w:t>s unable to achieve and ask yourself ‘Why’ multiple times to try to get to the root issue that the SAI wants to address. This root issue would form the problem statement.</w:t>
      </w:r>
      <w:r w:rsidRPr="009F23A6">
        <w:rPr>
          <w:rFonts w:eastAsia="Times New Roman"/>
          <w:lang w:val="en-GB"/>
        </w:rPr>
        <w:t xml:space="preserve"> </w:t>
      </w:r>
    </w:p>
    <w:p w14:paraId="5AC02FBC" w14:textId="039768BD" w:rsidR="0026557B" w:rsidRPr="009F23A6" w:rsidRDefault="0026557B" w:rsidP="0026557B">
      <w:pPr>
        <w:pStyle w:val="ListParagraph"/>
        <w:numPr>
          <w:ilvl w:val="0"/>
          <w:numId w:val="1"/>
        </w:numPr>
        <w:rPr>
          <w:rFonts w:eastAsia="Times New Roman"/>
          <w:lang w:val="en-GB"/>
        </w:rPr>
      </w:pPr>
      <w:r w:rsidRPr="009F23A6">
        <w:rPr>
          <w:rFonts w:eastAsia="Times New Roman"/>
          <w:b/>
          <w:lang w:val="en-GB"/>
        </w:rPr>
        <w:t xml:space="preserve">Impact on </w:t>
      </w:r>
      <w:r w:rsidR="00ED73AA" w:rsidRPr="009F23A6">
        <w:rPr>
          <w:rFonts w:eastAsia="Times New Roman"/>
          <w:b/>
          <w:lang w:val="en-GB"/>
        </w:rPr>
        <w:t>Operations</w:t>
      </w:r>
      <w:r w:rsidR="002A56C2">
        <w:rPr>
          <w:rFonts w:eastAsia="Times New Roman"/>
          <w:b/>
          <w:lang w:val="en-GB"/>
        </w:rPr>
        <w:t>:</w:t>
      </w:r>
    </w:p>
    <w:p w14:paraId="797535AB" w14:textId="7551B601" w:rsidR="00E10EA5" w:rsidRPr="009F23A6" w:rsidRDefault="00E10EA5" w:rsidP="00ED73AA">
      <w:pPr>
        <w:pStyle w:val="ListParagraph"/>
        <w:numPr>
          <w:ilvl w:val="1"/>
          <w:numId w:val="1"/>
        </w:numPr>
        <w:rPr>
          <w:rFonts w:eastAsia="Times New Roman"/>
          <w:lang w:val="en-GB"/>
        </w:rPr>
      </w:pPr>
      <w:r w:rsidRPr="009F23A6">
        <w:rPr>
          <w:rFonts w:eastAsia="Times New Roman"/>
          <w:lang w:val="en-GB"/>
        </w:rPr>
        <w:t>Why is this an issue</w:t>
      </w:r>
    </w:p>
    <w:p w14:paraId="2098D81C" w14:textId="2D001373" w:rsidR="00E10EA5" w:rsidRPr="009F23A6" w:rsidRDefault="00E10EA5" w:rsidP="00E10EA5">
      <w:pPr>
        <w:pStyle w:val="ListParagraph"/>
        <w:numPr>
          <w:ilvl w:val="1"/>
          <w:numId w:val="1"/>
        </w:numPr>
        <w:rPr>
          <w:rFonts w:eastAsia="Times New Roman"/>
          <w:lang w:val="en-GB"/>
        </w:rPr>
      </w:pPr>
      <w:r w:rsidRPr="009F23A6">
        <w:rPr>
          <w:rFonts w:eastAsia="Times New Roman"/>
          <w:lang w:val="en-GB"/>
        </w:rPr>
        <w:t>What is this affecting / hindering / preventing internal and external outputs and / or outcomes</w:t>
      </w:r>
    </w:p>
    <w:p w14:paraId="22A76EBC" w14:textId="0F5AF3FF" w:rsidR="00E10EA5" w:rsidRPr="009F23A6" w:rsidRDefault="00E10EA5" w:rsidP="00E10EA5">
      <w:pPr>
        <w:pStyle w:val="ListParagraph"/>
        <w:numPr>
          <w:ilvl w:val="1"/>
          <w:numId w:val="1"/>
        </w:numPr>
        <w:rPr>
          <w:rFonts w:eastAsia="Times New Roman"/>
          <w:lang w:val="en-GB"/>
        </w:rPr>
      </w:pPr>
      <w:r w:rsidRPr="009F23A6">
        <w:rPr>
          <w:rFonts w:eastAsia="Times New Roman"/>
          <w:lang w:val="en-GB"/>
        </w:rPr>
        <w:t xml:space="preserve">How is it affecting areas identified in “b” </w:t>
      </w:r>
      <w:r w:rsidR="009F23A6" w:rsidRPr="009F23A6">
        <w:rPr>
          <w:rFonts w:eastAsia="Times New Roman"/>
          <w:lang w:val="en-GB"/>
        </w:rPr>
        <w:t>e.g.</w:t>
      </w:r>
      <w:r w:rsidRPr="009F23A6">
        <w:rPr>
          <w:rFonts w:eastAsia="Times New Roman"/>
          <w:lang w:val="en-GB"/>
        </w:rPr>
        <w:t xml:space="preserve"> is it causing a delay in finalizing the audit or audit reports, are we unable to produce quality reports or conduct a specific type of audit or are we unable to conduct required audits or unable to hire or train relevant staff</w:t>
      </w:r>
    </w:p>
    <w:p w14:paraId="0C4FDD7E" w14:textId="2CA30E1A" w:rsidR="00E10EA5" w:rsidRPr="009F23A6" w:rsidRDefault="00E10EA5" w:rsidP="00E10EA5">
      <w:pPr>
        <w:pStyle w:val="ListParagraph"/>
        <w:numPr>
          <w:ilvl w:val="0"/>
          <w:numId w:val="1"/>
        </w:numPr>
        <w:rPr>
          <w:rFonts w:eastAsia="Times New Roman"/>
          <w:lang w:val="en-GB"/>
        </w:rPr>
      </w:pPr>
      <w:r w:rsidRPr="009F23A6">
        <w:rPr>
          <w:rFonts w:eastAsia="Times New Roman"/>
          <w:b/>
          <w:lang w:val="en-GB"/>
        </w:rPr>
        <w:t>Proposed Solution</w:t>
      </w:r>
      <w:r w:rsidR="002A56C2">
        <w:rPr>
          <w:rFonts w:eastAsia="Times New Roman"/>
          <w:b/>
          <w:lang w:val="en-GB"/>
        </w:rPr>
        <w:t xml:space="preserve">: </w:t>
      </w:r>
      <w:r w:rsidRPr="009F23A6">
        <w:rPr>
          <w:rFonts w:eastAsia="Times New Roman"/>
          <w:lang w:val="en-GB"/>
        </w:rPr>
        <w:t xml:space="preserve">Explain how </w:t>
      </w:r>
      <w:r w:rsidR="00ED73AA" w:rsidRPr="009F23A6">
        <w:rPr>
          <w:rFonts w:eastAsia="Times New Roman"/>
          <w:lang w:val="en-GB"/>
        </w:rPr>
        <w:t>the SAI</w:t>
      </w:r>
      <w:r w:rsidRPr="009F23A6">
        <w:rPr>
          <w:rFonts w:eastAsia="Times New Roman"/>
          <w:lang w:val="en-GB"/>
        </w:rPr>
        <w:t xml:space="preserve"> plan</w:t>
      </w:r>
      <w:r w:rsidR="00ED73AA" w:rsidRPr="009F23A6">
        <w:rPr>
          <w:rFonts w:eastAsia="Times New Roman"/>
          <w:lang w:val="en-GB"/>
        </w:rPr>
        <w:t>s</w:t>
      </w:r>
      <w:r w:rsidRPr="009F23A6">
        <w:rPr>
          <w:rFonts w:eastAsia="Times New Roman"/>
          <w:lang w:val="en-GB"/>
        </w:rPr>
        <w:t xml:space="preserve"> to address the problem identified in #2 (should be very brief)</w:t>
      </w:r>
      <w:r w:rsidR="002A56C2">
        <w:rPr>
          <w:rFonts w:eastAsia="Times New Roman"/>
          <w:lang w:val="en-GB"/>
        </w:rPr>
        <w:t>, a</w:t>
      </w:r>
      <w:r w:rsidRPr="009F23A6">
        <w:rPr>
          <w:rFonts w:eastAsia="Times New Roman"/>
          <w:lang w:val="en-GB"/>
        </w:rPr>
        <w:t>s well as explaining the project being proposed as follows</w:t>
      </w:r>
    </w:p>
    <w:p w14:paraId="6EF0F147" w14:textId="1FA2782B" w:rsidR="00E10EA5" w:rsidRPr="009F23A6" w:rsidRDefault="00E10EA5" w:rsidP="00E10EA5">
      <w:pPr>
        <w:pStyle w:val="ListParagraph"/>
        <w:numPr>
          <w:ilvl w:val="1"/>
          <w:numId w:val="1"/>
        </w:numPr>
        <w:rPr>
          <w:rFonts w:eastAsia="Times New Roman"/>
          <w:lang w:val="en-GB"/>
        </w:rPr>
      </w:pPr>
      <w:r w:rsidRPr="009F23A6">
        <w:rPr>
          <w:rFonts w:eastAsia="Times New Roman"/>
          <w:lang w:val="en-GB"/>
        </w:rPr>
        <w:t>Main components</w:t>
      </w:r>
      <w:r w:rsidR="008A01D3" w:rsidRPr="009F23A6">
        <w:rPr>
          <w:rFonts w:eastAsia="Times New Roman"/>
          <w:lang w:val="en-GB"/>
        </w:rPr>
        <w:t xml:space="preserve"> (if more than 1)</w:t>
      </w:r>
    </w:p>
    <w:p w14:paraId="2C652E13" w14:textId="77777777" w:rsidR="00E10EA5" w:rsidRPr="009F23A6" w:rsidRDefault="00E10EA5" w:rsidP="00E10EA5">
      <w:pPr>
        <w:pStyle w:val="ListParagraph"/>
        <w:numPr>
          <w:ilvl w:val="1"/>
          <w:numId w:val="1"/>
        </w:numPr>
        <w:rPr>
          <w:rFonts w:eastAsia="Times New Roman"/>
          <w:lang w:val="en-GB"/>
        </w:rPr>
      </w:pPr>
      <w:r w:rsidRPr="009F23A6">
        <w:rPr>
          <w:rFonts w:eastAsia="Times New Roman"/>
          <w:lang w:val="en-GB"/>
        </w:rPr>
        <w:t>Main activities under each component</w:t>
      </w:r>
    </w:p>
    <w:p w14:paraId="40A55D5A" w14:textId="77777777" w:rsidR="00E10EA5" w:rsidRPr="009F23A6" w:rsidRDefault="00E10EA5" w:rsidP="00E10EA5">
      <w:pPr>
        <w:pStyle w:val="ListParagraph"/>
        <w:numPr>
          <w:ilvl w:val="1"/>
          <w:numId w:val="1"/>
        </w:numPr>
        <w:rPr>
          <w:rFonts w:eastAsia="Times New Roman"/>
          <w:lang w:val="en-GB"/>
        </w:rPr>
      </w:pPr>
      <w:r w:rsidRPr="009F23A6">
        <w:rPr>
          <w:rFonts w:eastAsia="Times New Roman"/>
          <w:lang w:val="en-GB"/>
        </w:rPr>
        <w:t>Main outputs</w:t>
      </w:r>
    </w:p>
    <w:p w14:paraId="330A8DF1" w14:textId="48414AD2" w:rsidR="004836BE" w:rsidRPr="009F23A6" w:rsidRDefault="004836BE" w:rsidP="00E10EA5">
      <w:pPr>
        <w:pStyle w:val="ListParagraph"/>
        <w:numPr>
          <w:ilvl w:val="0"/>
          <w:numId w:val="1"/>
        </w:numPr>
        <w:rPr>
          <w:rFonts w:eastAsia="Times New Roman"/>
          <w:lang w:val="en-GB"/>
        </w:rPr>
      </w:pPr>
      <w:r w:rsidRPr="009F23A6">
        <w:rPr>
          <w:rFonts w:eastAsia="Times New Roman"/>
          <w:b/>
          <w:lang w:val="en-GB"/>
        </w:rPr>
        <w:t>Results Expected</w:t>
      </w:r>
      <w:r w:rsidR="002A56C2">
        <w:rPr>
          <w:rFonts w:eastAsia="Times New Roman"/>
          <w:b/>
          <w:lang w:val="en-GB"/>
        </w:rPr>
        <w:t>:</w:t>
      </w:r>
      <w:r w:rsidRPr="009F23A6">
        <w:rPr>
          <w:rFonts w:eastAsia="Times New Roman"/>
          <w:b/>
          <w:lang w:val="en-GB"/>
        </w:rPr>
        <w:t xml:space="preserve"> </w:t>
      </w:r>
      <w:r w:rsidRPr="009F23A6">
        <w:rPr>
          <w:rFonts w:eastAsia="Times New Roman"/>
          <w:bCs/>
          <w:lang w:val="en-GB"/>
        </w:rPr>
        <w:t>What the SAI expects to happen to its operations due to the implementation of this project. Results should be within the control of the SAI and should not depend on the actions of other organisations. Results should also be measurable.</w:t>
      </w:r>
    </w:p>
    <w:p w14:paraId="21D5BB20" w14:textId="6DE695F4" w:rsidR="00E10EA5" w:rsidRPr="00F7785C" w:rsidRDefault="00E10EA5" w:rsidP="00F7785C">
      <w:pPr>
        <w:pStyle w:val="ListParagraph"/>
        <w:numPr>
          <w:ilvl w:val="0"/>
          <w:numId w:val="1"/>
        </w:numPr>
        <w:rPr>
          <w:rFonts w:eastAsia="Times New Roman"/>
          <w:lang w:val="en-GB"/>
        </w:rPr>
      </w:pPr>
      <w:r w:rsidRPr="009F23A6">
        <w:rPr>
          <w:rFonts w:eastAsia="Times New Roman"/>
          <w:b/>
          <w:lang w:val="en-GB"/>
        </w:rPr>
        <w:t xml:space="preserve">Key Indicators to be used to measure success of </w:t>
      </w:r>
      <w:r w:rsidR="002A56C2">
        <w:rPr>
          <w:rFonts w:eastAsia="Times New Roman"/>
          <w:b/>
          <w:lang w:val="en-GB"/>
        </w:rPr>
        <w:t xml:space="preserve">the </w:t>
      </w:r>
      <w:r w:rsidRPr="009F23A6">
        <w:rPr>
          <w:rFonts w:eastAsia="Times New Roman"/>
          <w:b/>
          <w:lang w:val="en-GB"/>
        </w:rPr>
        <w:t>project</w:t>
      </w:r>
      <w:r w:rsidR="002A56C2">
        <w:rPr>
          <w:rFonts w:eastAsia="Times New Roman"/>
          <w:lang w:val="en-GB"/>
        </w:rPr>
        <w:t>:</w:t>
      </w:r>
      <w:r w:rsidRPr="009F23A6">
        <w:rPr>
          <w:rFonts w:eastAsia="Times New Roman"/>
          <w:lang w:val="en-GB"/>
        </w:rPr>
        <w:t xml:space="preserve"> </w:t>
      </w:r>
      <w:r w:rsidR="00ED73AA" w:rsidRPr="009F23A6">
        <w:rPr>
          <w:rFonts w:eastAsia="Times New Roman"/>
          <w:lang w:val="en-GB"/>
        </w:rPr>
        <w:t xml:space="preserve">This is what output or outcome will be used to show the </w:t>
      </w:r>
      <w:r w:rsidR="00F630F2" w:rsidRPr="009F23A6">
        <w:rPr>
          <w:rFonts w:eastAsia="Times New Roman"/>
          <w:lang w:val="en-GB"/>
        </w:rPr>
        <w:t>results that the project will achieve</w:t>
      </w:r>
      <w:r w:rsidR="00ED73AA" w:rsidRPr="009F23A6">
        <w:rPr>
          <w:rFonts w:eastAsia="Times New Roman"/>
          <w:lang w:val="en-GB"/>
        </w:rPr>
        <w:t>. I</w:t>
      </w:r>
      <w:r w:rsidRPr="009F23A6">
        <w:rPr>
          <w:rFonts w:eastAsia="Times New Roman"/>
          <w:lang w:val="en-GB"/>
        </w:rPr>
        <w:t>ndicators should be easily measured</w:t>
      </w:r>
      <w:r w:rsidR="00ED73AA" w:rsidRPr="009F23A6">
        <w:rPr>
          <w:rFonts w:eastAsia="Times New Roman"/>
          <w:lang w:val="en-GB"/>
        </w:rPr>
        <w:t xml:space="preserve">. Recommend measuring </w:t>
      </w:r>
      <w:r w:rsidR="00F630F2" w:rsidRPr="009F23A6">
        <w:rPr>
          <w:rFonts w:eastAsia="Times New Roman"/>
          <w:lang w:val="en-GB"/>
        </w:rPr>
        <w:t>these</w:t>
      </w:r>
      <w:r w:rsidR="00ED73AA" w:rsidRPr="009F23A6">
        <w:rPr>
          <w:rFonts w:eastAsia="Times New Roman"/>
          <w:lang w:val="en-GB"/>
        </w:rPr>
        <w:t xml:space="preserve"> indicators before the start of the project as well so as to get a benchmark if possible</w:t>
      </w:r>
      <w:r w:rsidR="00F630F2" w:rsidRPr="009F23A6">
        <w:rPr>
          <w:rFonts w:eastAsia="Times New Roman"/>
          <w:lang w:val="en-GB"/>
        </w:rPr>
        <w:t>.</w:t>
      </w:r>
    </w:p>
    <w:p w14:paraId="1F788B53" w14:textId="77777777" w:rsidR="00E10EA5" w:rsidRPr="009F23A6" w:rsidRDefault="00E10EA5">
      <w:pPr>
        <w:rPr>
          <w:lang w:val="en-GB"/>
        </w:rPr>
      </w:pPr>
    </w:p>
    <w:p w14:paraId="6E85BAAD" w14:textId="77777777" w:rsidR="00E10EA5" w:rsidRPr="009F23A6" w:rsidRDefault="00E10EA5">
      <w:pPr>
        <w:rPr>
          <w:lang w:val="en-GB"/>
        </w:rPr>
      </w:pPr>
    </w:p>
    <w:p w14:paraId="1B5782A6" w14:textId="77777777" w:rsidR="00E10EA5" w:rsidRPr="009F23A6" w:rsidRDefault="00E10EA5">
      <w:pPr>
        <w:rPr>
          <w:lang w:val="en-GB"/>
        </w:rPr>
      </w:pPr>
    </w:p>
    <w:p w14:paraId="073BE144" w14:textId="77777777" w:rsidR="00E10EA5" w:rsidRPr="009F23A6" w:rsidRDefault="00E10EA5">
      <w:pPr>
        <w:rPr>
          <w:lang w:val="en-GB"/>
        </w:rPr>
      </w:pPr>
    </w:p>
    <w:p w14:paraId="1F3DA1B5" w14:textId="77777777" w:rsidR="00E10EA5" w:rsidRPr="009F23A6" w:rsidRDefault="00E10EA5">
      <w:pPr>
        <w:rPr>
          <w:lang w:val="en-GB"/>
        </w:rPr>
      </w:pPr>
    </w:p>
    <w:p w14:paraId="5961C4CD" w14:textId="77777777" w:rsidR="00E10EA5" w:rsidRPr="009F23A6" w:rsidRDefault="00E10EA5">
      <w:pPr>
        <w:rPr>
          <w:lang w:val="en-GB"/>
        </w:rPr>
      </w:pPr>
    </w:p>
    <w:p w14:paraId="0A462EC5" w14:textId="77777777" w:rsidR="00E10EA5" w:rsidRPr="009F23A6" w:rsidRDefault="00E10EA5">
      <w:pPr>
        <w:rPr>
          <w:lang w:val="en-GB"/>
        </w:rPr>
      </w:pPr>
    </w:p>
    <w:sectPr w:rsidR="00E10EA5" w:rsidRPr="009F23A6">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CA471" w14:textId="77777777" w:rsidR="00B9773C" w:rsidRDefault="00B9773C" w:rsidP="00534D76">
      <w:r>
        <w:separator/>
      </w:r>
    </w:p>
  </w:endnote>
  <w:endnote w:type="continuationSeparator" w:id="0">
    <w:p w14:paraId="2B72DDA3" w14:textId="77777777" w:rsidR="00B9773C" w:rsidRDefault="00B9773C" w:rsidP="00534D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w:altName w:val="MV Boli"/>
    <w:charset w:val="00"/>
    <w:family w:val="auto"/>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BC587" w14:textId="77777777" w:rsidR="00B9773C" w:rsidRDefault="00B9773C" w:rsidP="00534D76">
      <w:r>
        <w:separator/>
      </w:r>
    </w:p>
  </w:footnote>
  <w:footnote w:type="continuationSeparator" w:id="0">
    <w:p w14:paraId="30B7E0EC" w14:textId="77777777" w:rsidR="00B9773C" w:rsidRDefault="00B9773C" w:rsidP="00534D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B9B50" w14:textId="111C955B" w:rsidR="00F7785C" w:rsidRDefault="00071E24" w:rsidP="00F7785C">
    <w:pPr>
      <w:ind w:left="720" w:hanging="360"/>
      <w:jc w:val="center"/>
      <w:rPr>
        <w:b/>
        <w:sz w:val="32"/>
        <w:szCs w:val="32"/>
        <w:lang w:val="en-GB"/>
      </w:rPr>
    </w:pPr>
    <w:r>
      <w:rPr>
        <w:rFonts w:ascii="Frutiger" w:hAnsi="Frutiger" w:cs="Segoe UI"/>
        <w:noProof/>
        <w:color w:val="428BCA"/>
        <w:sz w:val="21"/>
        <w:szCs w:val="21"/>
        <w:lang w:val="en-US"/>
      </w:rPr>
      <w:drawing>
        <wp:inline distT="0" distB="0" distL="0" distR="0" wp14:anchorId="1D940CF0" wp14:editId="3E384E31">
          <wp:extent cx="2381250" cy="1114425"/>
          <wp:effectExtent l="0" t="0" r="0" b="9525"/>
          <wp:docPr id="2" name="صورة 2" descr="http://www.gca.gov.sa/SiteAssets/logo2.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gca.gov.sa/SiteAssets/logo2.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1250" cy="1114425"/>
                  </a:xfrm>
                  <a:prstGeom prst="rect">
                    <a:avLst/>
                  </a:prstGeom>
                  <a:noFill/>
                  <a:ln>
                    <a:noFill/>
                  </a:ln>
                </pic:spPr>
              </pic:pic>
            </a:graphicData>
          </a:graphic>
        </wp:inline>
      </w:drawing>
    </w:r>
    <w:r w:rsidR="00F7785C" w:rsidRPr="00F7785C">
      <w:rPr>
        <w:b/>
        <w:sz w:val="32"/>
        <w:szCs w:val="32"/>
        <w:lang w:val="en-GB"/>
      </w:rPr>
      <w:t xml:space="preserve"> </w:t>
    </w:r>
  </w:p>
  <w:p w14:paraId="40184E76" w14:textId="0F7A423B" w:rsidR="00534D76" w:rsidRPr="00F7785C" w:rsidRDefault="00F7785C" w:rsidP="00F7785C">
    <w:pPr>
      <w:spacing w:after="240"/>
      <w:ind w:left="720" w:hanging="360"/>
      <w:jc w:val="center"/>
      <w:rPr>
        <w:b/>
        <w:color w:val="50AA50"/>
        <w:sz w:val="32"/>
        <w:szCs w:val="32"/>
        <w:lang w:val="en-GB"/>
      </w:rPr>
    </w:pPr>
    <w:r w:rsidRPr="00F7785C">
      <w:rPr>
        <w:b/>
        <w:color w:val="50AA50"/>
        <w:sz w:val="32"/>
        <w:szCs w:val="32"/>
        <w:lang w:val="en-GB"/>
      </w:rPr>
      <w:t>The Saudi Fund for Improved SAI Performance (Saudi FISP)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324F"/>
    <w:multiLevelType w:val="hybridMultilevel"/>
    <w:tmpl w:val="54FA7796"/>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 w15:restartNumberingAfterBreak="0">
    <w:nsid w:val="2E176519"/>
    <w:multiLevelType w:val="hybridMultilevel"/>
    <w:tmpl w:val="0CFA34E8"/>
    <w:lvl w:ilvl="0" w:tplc="6E5C3950">
      <w:start w:val="1"/>
      <w:numFmt w:val="decimal"/>
      <w:lvlText w:val="%1."/>
      <w:lvlJc w:val="left"/>
      <w:pPr>
        <w:ind w:left="720" w:hanging="360"/>
      </w:pPr>
      <w:rPr>
        <w:rFonts w:eastAsia="Times New Roman" w:hint="default"/>
        <w:b/>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0EA5"/>
    <w:rsid w:val="00014F86"/>
    <w:rsid w:val="00042FBA"/>
    <w:rsid w:val="00044578"/>
    <w:rsid w:val="00060D64"/>
    <w:rsid w:val="00071E24"/>
    <w:rsid w:val="000804C5"/>
    <w:rsid w:val="000B7927"/>
    <w:rsid w:val="000C73F9"/>
    <w:rsid w:val="00125528"/>
    <w:rsid w:val="001469E1"/>
    <w:rsid w:val="001747E7"/>
    <w:rsid w:val="00234D3A"/>
    <w:rsid w:val="0023598F"/>
    <w:rsid w:val="00237DC1"/>
    <w:rsid w:val="00253B5F"/>
    <w:rsid w:val="0026557B"/>
    <w:rsid w:val="002A56C2"/>
    <w:rsid w:val="0033756A"/>
    <w:rsid w:val="00383C4B"/>
    <w:rsid w:val="003B48F7"/>
    <w:rsid w:val="003C11B2"/>
    <w:rsid w:val="004042B5"/>
    <w:rsid w:val="004130C0"/>
    <w:rsid w:val="00445AD4"/>
    <w:rsid w:val="00471AA1"/>
    <w:rsid w:val="004836BE"/>
    <w:rsid w:val="00486858"/>
    <w:rsid w:val="00487825"/>
    <w:rsid w:val="0049373F"/>
    <w:rsid w:val="004C5E9F"/>
    <w:rsid w:val="005023FF"/>
    <w:rsid w:val="00534D76"/>
    <w:rsid w:val="00581FBC"/>
    <w:rsid w:val="00590A1B"/>
    <w:rsid w:val="006D4E0B"/>
    <w:rsid w:val="00700ACF"/>
    <w:rsid w:val="00711B62"/>
    <w:rsid w:val="007176F9"/>
    <w:rsid w:val="00730F8D"/>
    <w:rsid w:val="00740908"/>
    <w:rsid w:val="007A69A0"/>
    <w:rsid w:val="007D4A33"/>
    <w:rsid w:val="00831E6E"/>
    <w:rsid w:val="0085504B"/>
    <w:rsid w:val="00875F55"/>
    <w:rsid w:val="00892DD0"/>
    <w:rsid w:val="008A01D3"/>
    <w:rsid w:val="008C53DC"/>
    <w:rsid w:val="008F2570"/>
    <w:rsid w:val="00927CF9"/>
    <w:rsid w:val="009C5DA9"/>
    <w:rsid w:val="009F23A6"/>
    <w:rsid w:val="009F53CB"/>
    <w:rsid w:val="00A36B04"/>
    <w:rsid w:val="00A679BF"/>
    <w:rsid w:val="00A851F5"/>
    <w:rsid w:val="00B9773C"/>
    <w:rsid w:val="00BA40B9"/>
    <w:rsid w:val="00BE28D2"/>
    <w:rsid w:val="00C338A1"/>
    <w:rsid w:val="00C35D67"/>
    <w:rsid w:val="00C921B9"/>
    <w:rsid w:val="00CE706A"/>
    <w:rsid w:val="00D2012B"/>
    <w:rsid w:val="00D45EB1"/>
    <w:rsid w:val="00D52299"/>
    <w:rsid w:val="00DA0465"/>
    <w:rsid w:val="00DA0BE6"/>
    <w:rsid w:val="00E10EA5"/>
    <w:rsid w:val="00E503A1"/>
    <w:rsid w:val="00E67B24"/>
    <w:rsid w:val="00EB3DA0"/>
    <w:rsid w:val="00ED73AA"/>
    <w:rsid w:val="00EE5D05"/>
    <w:rsid w:val="00EF4F37"/>
    <w:rsid w:val="00F31C5E"/>
    <w:rsid w:val="00F630F2"/>
    <w:rsid w:val="00F651B9"/>
    <w:rsid w:val="00F7785C"/>
    <w:rsid w:val="00FD143D"/>
    <w:rsid w:val="00FD49EE"/>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11E366"/>
  <w15:chartTrackingRefBased/>
  <w15:docId w15:val="{D966F23D-2435-46F8-B85B-C41A5D9A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EA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0EA5"/>
    <w:pPr>
      <w:ind w:left="720"/>
    </w:pPr>
  </w:style>
  <w:style w:type="table" w:styleId="TableGrid">
    <w:name w:val="Table Grid"/>
    <w:basedOn w:val="TableNormal"/>
    <w:uiPriority w:val="39"/>
    <w:rsid w:val="00BA40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34D76"/>
    <w:pPr>
      <w:tabs>
        <w:tab w:val="center" w:pos="4513"/>
        <w:tab w:val="right" w:pos="9026"/>
      </w:tabs>
    </w:pPr>
  </w:style>
  <w:style w:type="character" w:customStyle="1" w:styleId="HeaderChar">
    <w:name w:val="Header Char"/>
    <w:basedOn w:val="DefaultParagraphFont"/>
    <w:link w:val="Header"/>
    <w:uiPriority w:val="99"/>
    <w:rsid w:val="00534D76"/>
    <w:rPr>
      <w:rFonts w:ascii="Calibri" w:hAnsi="Calibri" w:cs="Calibri"/>
    </w:rPr>
  </w:style>
  <w:style w:type="paragraph" w:styleId="Footer">
    <w:name w:val="footer"/>
    <w:basedOn w:val="Normal"/>
    <w:link w:val="FooterChar"/>
    <w:uiPriority w:val="99"/>
    <w:unhideWhenUsed/>
    <w:rsid w:val="00534D76"/>
    <w:pPr>
      <w:tabs>
        <w:tab w:val="center" w:pos="4513"/>
        <w:tab w:val="right" w:pos="9026"/>
      </w:tabs>
    </w:pPr>
  </w:style>
  <w:style w:type="character" w:customStyle="1" w:styleId="FooterChar">
    <w:name w:val="Footer Char"/>
    <w:basedOn w:val="DefaultParagraphFont"/>
    <w:link w:val="Footer"/>
    <w:uiPriority w:val="99"/>
    <w:rsid w:val="00534D76"/>
    <w:rPr>
      <w:rFonts w:ascii="Calibri" w:hAnsi="Calibri" w:cs="Calibri"/>
    </w:rPr>
  </w:style>
  <w:style w:type="character" w:styleId="Hyperlink">
    <w:name w:val="Hyperlink"/>
    <w:basedOn w:val="DefaultParagraphFont"/>
    <w:uiPriority w:val="99"/>
    <w:unhideWhenUsed/>
    <w:rsid w:val="004042B5"/>
    <w:rPr>
      <w:color w:val="0563C1" w:themeColor="hyperlink"/>
      <w:u w:val="single"/>
    </w:rPr>
  </w:style>
  <w:style w:type="character" w:customStyle="1" w:styleId="UnresolvedMention1">
    <w:name w:val="Unresolved Mention1"/>
    <w:basedOn w:val="DefaultParagraphFont"/>
    <w:uiPriority w:val="99"/>
    <w:semiHidden/>
    <w:unhideWhenUsed/>
    <w:rsid w:val="004042B5"/>
    <w:rPr>
      <w:color w:val="605E5C"/>
      <w:shd w:val="clear" w:color="auto" w:fill="E1DFDD"/>
    </w:rPr>
  </w:style>
  <w:style w:type="paragraph" w:styleId="BalloonText">
    <w:name w:val="Balloon Text"/>
    <w:basedOn w:val="Normal"/>
    <w:link w:val="BalloonTextChar"/>
    <w:uiPriority w:val="99"/>
    <w:semiHidden/>
    <w:unhideWhenUsed/>
    <w:rsid w:val="005023FF"/>
    <w:rPr>
      <w:rFonts w:ascii="Tahoma" w:hAnsi="Tahoma" w:cs="Tahoma"/>
      <w:sz w:val="18"/>
      <w:szCs w:val="18"/>
    </w:rPr>
  </w:style>
  <w:style w:type="character" w:customStyle="1" w:styleId="BalloonTextChar">
    <w:name w:val="Balloon Text Char"/>
    <w:basedOn w:val="DefaultParagraphFont"/>
    <w:link w:val="BalloonText"/>
    <w:uiPriority w:val="99"/>
    <w:semiHidden/>
    <w:rsid w:val="005023FF"/>
    <w:rPr>
      <w:rFonts w:ascii="Tahoma" w:hAnsi="Tahoma" w:cs="Tahom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479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terina.raschetti@idi.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cela.mora@idi.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tosai.donor.cooperation@idi.no" TargetMode="External"/><Relationship Id="rId5" Type="http://schemas.openxmlformats.org/officeDocument/2006/relationships/numbering" Target="numbering.xml"/><Relationship Id="rId15" Type="http://schemas.openxmlformats.org/officeDocument/2006/relationships/package" Target="embeddings/Microsoft_Excel_Worksheet.xlsx"/><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www.gca.gov.sa/en/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aab36c63-96cb-4646-9680-1afc0f80a3b4" xsi:nil="true"/>
    <Category xmlns="aab36c63-96cb-4646-9680-1afc0f80a3b4"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288AB8F2C7C0A44C9436369DF781ECAA" ma:contentTypeVersion="14" ma:contentTypeDescription="Create a new document." ma:contentTypeScope="" ma:versionID="aa3d527bc3419504dc3e302dc3800c1f">
  <xsd:schema xmlns:xsd="http://www.w3.org/2001/XMLSchema" xmlns:xs="http://www.w3.org/2001/XMLSchema" xmlns:p="http://schemas.microsoft.com/office/2006/metadata/properties" xmlns:ns2="aab36c63-96cb-4646-9680-1afc0f80a3b4" xmlns:ns3="2db7bae4-da37-466f-861b-5c4b6b0a0572" targetNamespace="http://schemas.microsoft.com/office/2006/metadata/properties" ma:root="true" ma:fieldsID="24a555b8501f3d00a1e9507935104b8e" ns2:_="" ns3:_="">
    <xsd:import namespace="aab36c63-96cb-4646-9680-1afc0f80a3b4"/>
    <xsd:import namespace="2db7bae4-da37-466f-861b-5c4b6b0a057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Category" minOccurs="0"/>
                <xsd:element ref="ns2:Yea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b36c63-96cb-4646-9680-1afc0f80a3b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Category" ma:index="19" nillable="true" ma:displayName="Category" ma:format="Dropdown" ma:internalName="Category">
      <xsd:simpleType>
        <xsd:restriction base="dms:Choice">
          <xsd:enumeration value="Partnership"/>
          <xsd:enumeration value="Comms Pieces"/>
          <xsd:enumeration value="Joint Note"/>
          <xsd:enumeration value="IMF CD Prog"/>
          <xsd:enumeration value="IMF Book GOV in AFR"/>
          <xsd:enumeration value="IMF Training"/>
          <xsd:enumeration value="SAI Covid Responses"/>
          <xsd:enumeration value="Regional Workshops"/>
          <xsd:enumeration value="SAI Covid audits"/>
        </xsd:restriction>
      </xsd:simpleType>
    </xsd:element>
    <xsd:element name="Year" ma:index="20" nillable="true" ma:displayName="Year" ma:format="Dropdown" ma:internalName="Year">
      <xsd:simpleType>
        <xsd:restriction base="dms:Choice">
          <xsd:enumeration value="2020"/>
          <xsd:enumeration value="2021"/>
          <xsd:enumeration value="2022"/>
          <xsd:enumeration value="2023"/>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db7bae4-da37-466f-861b-5c4b6b0a057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29F01C-1C4D-4686-B224-B63C4F6C53AB}">
  <ds:schemaRefs>
    <ds:schemaRef ds:uri="http://schemas.microsoft.com/office/2006/metadata/properties"/>
    <ds:schemaRef ds:uri="http://schemas.microsoft.com/office/infopath/2007/PartnerControls"/>
    <ds:schemaRef ds:uri="aab36c63-96cb-4646-9680-1afc0f80a3b4"/>
  </ds:schemaRefs>
</ds:datastoreItem>
</file>

<file path=customXml/itemProps2.xml><?xml version="1.0" encoding="utf-8"?>
<ds:datastoreItem xmlns:ds="http://schemas.openxmlformats.org/officeDocument/2006/customXml" ds:itemID="{CA46580E-1CCC-48AA-942D-F20611FA01E2}">
  <ds:schemaRefs>
    <ds:schemaRef ds:uri="http://schemas.openxmlformats.org/officeDocument/2006/bibliography"/>
  </ds:schemaRefs>
</ds:datastoreItem>
</file>

<file path=customXml/itemProps3.xml><?xml version="1.0" encoding="utf-8"?>
<ds:datastoreItem xmlns:ds="http://schemas.openxmlformats.org/officeDocument/2006/customXml" ds:itemID="{F736EAB0-0C6E-4235-AA75-F2F4BA509983}">
  <ds:schemaRefs>
    <ds:schemaRef ds:uri="http://schemas.microsoft.com/sharepoint/v3/contenttype/forms"/>
  </ds:schemaRefs>
</ds:datastoreItem>
</file>

<file path=customXml/itemProps4.xml><?xml version="1.0" encoding="utf-8"?>
<ds:datastoreItem xmlns:ds="http://schemas.openxmlformats.org/officeDocument/2006/customXml" ds:itemID="{3EA550EA-FF59-4184-B470-7A639EEE9C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b36c63-96cb-4646-9680-1afc0f80a3b4"/>
    <ds:schemaRef ds:uri="2db7bae4-da37-466f-861b-5c4b6b0a05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4</Pages>
  <Words>806</Words>
  <Characters>4275</Characters>
  <Application>Microsoft Office Word</Application>
  <DocSecurity>0</DocSecurity>
  <Lines>35</Lines>
  <Paragraphs>10</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dc:creator>
  <cp:keywords/>
  <dc:description/>
  <cp:lastModifiedBy>Marcela Hommefoss</cp:lastModifiedBy>
  <cp:revision>24</cp:revision>
  <cp:lastPrinted>2022-05-25T11:05:00Z</cp:lastPrinted>
  <dcterms:created xsi:type="dcterms:W3CDTF">2022-07-05T12:41:00Z</dcterms:created>
  <dcterms:modified xsi:type="dcterms:W3CDTF">2022-07-20T14:03:00Z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0x010100288AB8F2C7C0A44C9436369DF781ECAA</vt:lpwstr>
  </property>
</Properties>
</file>